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27E4" w14:textId="0EE129D1" w:rsidR="008D275D" w:rsidRPr="008D275D" w:rsidRDefault="008D275D" w:rsidP="008D275D">
      <w:pPr>
        <w:pStyle w:val="Bezodstpw"/>
        <w:ind w:firstLine="708"/>
        <w:rPr>
          <w:rFonts w:ascii="Times New Roman" w:hAnsi="Times New Roman" w:cs="Times New Roman"/>
          <w:b/>
          <w:bCs/>
          <w:i/>
          <w:iCs/>
          <w:sz w:val="20"/>
          <w:szCs w:val="20"/>
          <w:lang w:val="pl-PL"/>
        </w:rPr>
      </w:pPr>
      <w:r w:rsidRPr="008D275D">
        <w:rPr>
          <w:rFonts w:ascii="Times New Roman" w:hAnsi="Times New Roman" w:cs="Times New Roman"/>
          <w:b/>
          <w:bCs/>
          <w:i/>
          <w:iCs/>
          <w:sz w:val="20"/>
          <w:szCs w:val="20"/>
          <w:lang w:val="pl-PL"/>
        </w:rPr>
        <w:t>Komentarze do czytań</w:t>
      </w:r>
    </w:p>
    <w:p w14:paraId="0EA23707" w14:textId="77777777" w:rsidR="008D275D" w:rsidRDefault="008D275D" w:rsidP="008D275D">
      <w:pPr>
        <w:pStyle w:val="Bezodstpw"/>
        <w:ind w:firstLine="708"/>
        <w:rPr>
          <w:rFonts w:ascii="Times New Roman" w:hAnsi="Times New Roman" w:cs="Times New Roman"/>
          <w:sz w:val="20"/>
          <w:szCs w:val="20"/>
          <w:lang w:val="pl-PL"/>
        </w:rPr>
      </w:pPr>
    </w:p>
    <w:p w14:paraId="65A45DBF" w14:textId="0025D27A" w:rsidR="008D275D" w:rsidRDefault="008D275D" w:rsidP="008D275D">
      <w:pPr>
        <w:pStyle w:val="Bezodstpw"/>
        <w:ind w:firstLine="708"/>
        <w:rPr>
          <w:rFonts w:ascii="Times New Roman" w:hAnsi="Times New Roman" w:cs="Times New Roman"/>
          <w:sz w:val="20"/>
          <w:szCs w:val="20"/>
          <w:lang w:val="pl-PL"/>
        </w:rPr>
      </w:pPr>
      <w:r w:rsidRPr="008D275D">
        <w:rPr>
          <w:rFonts w:ascii="Times New Roman" w:hAnsi="Times New Roman" w:cs="Times New Roman"/>
          <w:sz w:val="20"/>
          <w:szCs w:val="20"/>
          <w:lang w:val="pl-PL"/>
        </w:rPr>
        <w:t>Dzieje Apostolskie to sporządzony przez św. Łukasza zapis apostolskiej działalności świętych Piotra i Pawła, to także zapis życia młodego Kościoła. W dwunastym rozdziale autor przedstawia nam okoliczności pojmania św. Piotra i cudowne uwolnienie z więzienia, którego doświadczył. Herod Agrypa prześladował członków Kościoła. Pierwszym, który oddał życie był św. Jakub, brat św. Jana Apostoła. Fakt, że działania Heroda podobały się Żydom, sprawiał, że jego aktywność stawała się coraz bardziej widoczna i doprowadziła do aresztowania Piotra Apostoła. Uwięziony Piotr w pokorze przyjmuje swój los, a wspólnota Kościoła modli się za niego. Widzimy tutaj, jakie relacje panowały w tej młodej wspólnocie i jak ważna była troska o współbraci, również w tej duchowej przestrzeni.</w:t>
      </w:r>
      <w:r w:rsidRPr="008D275D">
        <w:rPr>
          <w:rFonts w:ascii="Times New Roman" w:hAnsi="Times New Roman" w:cs="Times New Roman"/>
          <w:sz w:val="20"/>
          <w:szCs w:val="20"/>
          <w:lang w:val="pl-PL"/>
        </w:rPr>
        <w:br/>
        <w:t>Kluczowe w czytanym dziś fragmencie Dziejów jest uwolnienie Piotra. Apostoł jest pod strażą, ale nie jest to przeszkodą dla Boga, aby okazał swoją moc. Posyła anioła, który trąceniem Piotra w bok, budzi go i wyprowadza z więzienia. Kajdany opadają, Piotr odzyskuje wolność, wraca do życia. Znamienne jest to „trącenie”, które budzi i wyprowadza z niewoli. Nas też Pan Bóg tak „trąca”, chcąc wyprowadzić z letargu, zniechęcenia, grzechu. Porusza nasze sumienia, uwalnia z niewoli grzechu, bylejakości, podnosi do życia.</w:t>
      </w:r>
      <w:r w:rsidRPr="008D275D">
        <w:rPr>
          <w:rFonts w:ascii="Times New Roman" w:hAnsi="Times New Roman" w:cs="Times New Roman"/>
          <w:sz w:val="20"/>
          <w:szCs w:val="20"/>
          <w:lang w:val="pl-PL"/>
        </w:rPr>
        <w:br/>
        <w:t>Czy mam tą ufność, którą miał Piotr? Czy mogę liczyć na wspólnotę Kościoła? A może jestem w niej anonimową osobą, która jest, ale tak jakby jej nie było?</w:t>
      </w:r>
    </w:p>
    <w:p w14:paraId="46083802" w14:textId="44598C94" w:rsidR="008D275D" w:rsidRDefault="008D275D" w:rsidP="008D275D">
      <w:pPr>
        <w:pStyle w:val="Bezodstpw"/>
        <w:ind w:firstLine="708"/>
        <w:rPr>
          <w:rFonts w:ascii="Times New Roman" w:hAnsi="Times New Roman" w:cs="Times New Roman"/>
          <w:sz w:val="20"/>
          <w:szCs w:val="20"/>
          <w:lang w:val="pl-PL"/>
        </w:rPr>
      </w:pPr>
    </w:p>
    <w:p w14:paraId="3A72E88D" w14:textId="026AACF1" w:rsidR="008D275D" w:rsidRPr="008D275D" w:rsidRDefault="008D275D" w:rsidP="008D275D">
      <w:pPr>
        <w:pStyle w:val="Bezodstpw"/>
        <w:ind w:firstLine="708"/>
        <w:rPr>
          <w:rFonts w:ascii="Times New Roman" w:hAnsi="Times New Roman" w:cs="Times New Roman"/>
          <w:sz w:val="20"/>
          <w:szCs w:val="20"/>
          <w:lang w:val="pl-PL"/>
        </w:rPr>
      </w:pPr>
      <w:r w:rsidRPr="008D275D">
        <w:rPr>
          <w:rFonts w:ascii="Times New Roman" w:hAnsi="Times New Roman" w:cs="Times New Roman"/>
          <w:sz w:val="20"/>
          <w:szCs w:val="20"/>
          <w:lang w:val="pl-PL"/>
        </w:rPr>
        <w:t>W pierwszym czytaniu usłyszeliśmy o pojmaniu Piotra Apostoła, czytanie drugie przedstawia nam sytuację Pawła Apostoła, który przewiduje swoją bliską śmierć. Paweł, ten który z prześladowcy stał się gorliwym głosicielem Dobrej Nowiny, u schyłku swoich dni wie, że odpokutował zło, którego się w przeszłości dopuścił. Teraz porównuje swoje życie po nawróceniu do zawodów i ocenia, że były to dobre zawody, a on sam, kończąc bieg, wie, że, pomimo przeciwności ustrzegł skarb, którym jest wiara i, że czeka na niego wieniec sprawiedliwości. Ileż zaufania jest w jego postawie, w jego słowach, a przede wszystkim w jego relacji do Boga. I właśnie owo zaufanie Bogu jest tym, co najbardziej chyba łączy obu Apostołów... Zarówno Piotr, jak i Paweł bezgranicznie zaufali Bogu i stali się najwierniejszymi głosicielami Bożej miłości. To oni stanęli u podstaw młodego Kościoła. To oni oddali swoje życie dochowując wierności Chrystusowi. To oni są dla nas pięknym wzorem zaufania i wierności, a jednocześnie pokazują, jak stawać w prawdzie o sobie i, jak przyjmować Boże miłosierdzie. Są nauczycielami, którzy do końca pozostali wierni swojemu Nauczycielowi i zanieśli Jego naukę dalej, poszerzając grono chrześcijan, do którego należymy także.</w:t>
      </w:r>
    </w:p>
    <w:p w14:paraId="39221C5E" w14:textId="6CA7182A" w:rsidR="008D275D" w:rsidRPr="008D275D" w:rsidRDefault="008D275D" w:rsidP="008D275D">
      <w:pPr>
        <w:pStyle w:val="Bezodstpw"/>
        <w:rPr>
          <w:rFonts w:ascii="Times New Roman" w:hAnsi="Times New Roman" w:cs="Times New Roman"/>
          <w:sz w:val="20"/>
          <w:szCs w:val="20"/>
          <w:lang w:val="pl-PL"/>
        </w:rPr>
      </w:pPr>
    </w:p>
    <w:p w14:paraId="6156F12D" w14:textId="77777777" w:rsidR="008D275D" w:rsidRDefault="008D275D" w:rsidP="008D275D">
      <w:pPr>
        <w:pStyle w:val="Bezodstpw"/>
        <w:ind w:left="708" w:firstLine="708"/>
        <w:rPr>
          <w:rFonts w:ascii="Times New Roman" w:hAnsi="Times New Roman" w:cs="Times New Roman"/>
          <w:sz w:val="16"/>
          <w:szCs w:val="16"/>
          <w:lang w:val="pl-PL"/>
        </w:rPr>
      </w:pPr>
    </w:p>
    <w:p w14:paraId="6DAD67C3" w14:textId="77777777" w:rsidR="008D275D" w:rsidRPr="008C3217" w:rsidRDefault="008D275D" w:rsidP="008D275D">
      <w:pPr>
        <w:pStyle w:val="Bezodstpw"/>
        <w:ind w:left="708" w:firstLine="708"/>
        <w:rPr>
          <w:rFonts w:ascii="Times New Roman" w:hAnsi="Times New Roman" w:cs="Times New Roman"/>
          <w:sz w:val="16"/>
          <w:szCs w:val="16"/>
          <w:lang w:val="pl-PL"/>
        </w:rPr>
      </w:pPr>
      <w:r w:rsidRPr="008C3217">
        <w:rPr>
          <w:rFonts w:ascii="Times New Roman" w:hAnsi="Times New Roman" w:cs="Times New Roman"/>
          <w:sz w:val="16"/>
          <w:szCs w:val="16"/>
          <w:lang w:val="pl-PL"/>
        </w:rPr>
        <w:t xml:space="preserve">Sanktuarium Matki Bożej Fatimskiej w Górkach </w:t>
      </w:r>
    </w:p>
    <w:p w14:paraId="30729BF4" w14:textId="77777777" w:rsidR="008D275D" w:rsidRPr="008C3217" w:rsidRDefault="008D275D" w:rsidP="008D275D">
      <w:pPr>
        <w:spacing w:after="24" w:line="239" w:lineRule="auto"/>
        <w:ind w:right="1934"/>
        <w:jc w:val="center"/>
        <w:rPr>
          <w:rFonts w:ascii="Times New Roman" w:eastAsia="Cambria" w:hAnsi="Times New Roman" w:cs="Times New Roman"/>
          <w:b/>
          <w:sz w:val="16"/>
          <w:szCs w:val="16"/>
        </w:rPr>
      </w:pPr>
      <w:r>
        <w:rPr>
          <w:rFonts w:ascii="Times New Roman" w:eastAsia="Cambria" w:hAnsi="Times New Roman" w:cs="Times New Roman"/>
          <w:b/>
          <w:sz w:val="16"/>
          <w:szCs w:val="16"/>
        </w:rPr>
        <w:t xml:space="preserve">               </w:t>
      </w:r>
      <w:r w:rsidRPr="008C3217">
        <w:rPr>
          <w:rFonts w:ascii="Times New Roman" w:eastAsia="Cambria" w:hAnsi="Times New Roman" w:cs="Times New Roman"/>
          <w:b/>
          <w:sz w:val="16"/>
          <w:szCs w:val="16"/>
        </w:rPr>
        <w:t>Księża Michalici</w:t>
      </w:r>
    </w:p>
    <w:p w14:paraId="37D599B6" w14:textId="77777777" w:rsidR="008D275D" w:rsidRPr="008C3217" w:rsidRDefault="008D275D" w:rsidP="008D275D">
      <w:pPr>
        <w:spacing w:after="24" w:line="239" w:lineRule="auto"/>
        <w:ind w:left="1988" w:right="1934"/>
        <w:rPr>
          <w:rFonts w:ascii="Times New Roman" w:eastAsia="Cambria" w:hAnsi="Times New Roman" w:cs="Times New Roman"/>
          <w:sz w:val="16"/>
          <w:szCs w:val="16"/>
        </w:rPr>
      </w:pPr>
      <w:r w:rsidRPr="008C3217">
        <w:rPr>
          <w:rFonts w:ascii="Times New Roman" w:eastAsia="Cambria" w:hAnsi="Times New Roman" w:cs="Times New Roman"/>
          <w:sz w:val="16"/>
          <w:szCs w:val="16"/>
        </w:rPr>
        <w:t xml:space="preserve">ul. ks.  Stanisława Pasionka 90 Górki; </w:t>
      </w:r>
    </w:p>
    <w:p w14:paraId="1876AC31" w14:textId="77777777" w:rsidR="008D275D" w:rsidRPr="008C3217" w:rsidRDefault="008D275D" w:rsidP="008D275D">
      <w:pPr>
        <w:spacing w:after="24" w:line="239" w:lineRule="auto"/>
        <w:ind w:left="1988" w:right="1934"/>
        <w:rPr>
          <w:rFonts w:ascii="Times New Roman" w:hAnsi="Times New Roman" w:cs="Times New Roman"/>
          <w:sz w:val="16"/>
          <w:szCs w:val="16"/>
        </w:rPr>
      </w:pPr>
      <w:r w:rsidRPr="008C3217">
        <w:rPr>
          <w:rFonts w:ascii="Times New Roman" w:eastAsia="Cambria" w:hAnsi="Times New Roman" w:cs="Times New Roman"/>
          <w:sz w:val="16"/>
          <w:szCs w:val="16"/>
        </w:rPr>
        <w:t xml:space="preserve">08-400 Garwolin/tel.(25) 6830848 </w:t>
      </w:r>
    </w:p>
    <w:p w14:paraId="1BB89BCF" w14:textId="77777777" w:rsidR="008D275D" w:rsidRPr="00190178" w:rsidRDefault="008D275D" w:rsidP="008D275D">
      <w:pPr>
        <w:spacing w:after="0" w:line="237" w:lineRule="auto"/>
        <w:ind w:left="2350" w:hanging="934"/>
        <w:rPr>
          <w:rFonts w:ascii="Times New Roman" w:eastAsia="Cambria" w:hAnsi="Times New Roman" w:cs="Times New Roman"/>
          <w:b/>
          <w:sz w:val="18"/>
          <w:szCs w:val="18"/>
        </w:rPr>
      </w:pPr>
      <w:r w:rsidRPr="008C3217">
        <w:rPr>
          <w:rFonts w:ascii="Times New Roman" w:eastAsia="Cambria" w:hAnsi="Times New Roman" w:cs="Times New Roman"/>
          <w:sz w:val="16"/>
          <w:szCs w:val="16"/>
        </w:rPr>
        <w:t xml:space="preserve">Konto bankowe: </w:t>
      </w:r>
      <w:r w:rsidRPr="008C3217">
        <w:rPr>
          <w:rFonts w:ascii="Times New Roman" w:eastAsia="Cambria" w:hAnsi="Times New Roman" w:cs="Times New Roman"/>
          <w:b/>
          <w:sz w:val="16"/>
          <w:szCs w:val="16"/>
        </w:rPr>
        <w:t>42124027281111001036132408</w:t>
      </w:r>
      <w:r w:rsidRPr="00190178">
        <w:rPr>
          <w:rFonts w:ascii="Times New Roman" w:eastAsia="Cambria" w:hAnsi="Times New Roman" w:cs="Times New Roman"/>
          <w:b/>
          <w:sz w:val="18"/>
          <w:szCs w:val="18"/>
        </w:rPr>
        <w:t xml:space="preserve"> </w:t>
      </w:r>
    </w:p>
    <w:p w14:paraId="143E1D08" w14:textId="77777777" w:rsidR="008D275D" w:rsidRDefault="008D275D" w:rsidP="008D275D">
      <w:pPr>
        <w:spacing w:after="0" w:line="237" w:lineRule="auto"/>
        <w:ind w:left="2350"/>
        <w:rPr>
          <w:rStyle w:val="Hipercze"/>
          <w:rFonts w:ascii="Times New Roman" w:eastAsia="Cambria" w:hAnsi="Times New Roman" w:cs="Times New Roman"/>
          <w:b/>
          <w:sz w:val="18"/>
          <w:szCs w:val="18"/>
        </w:rPr>
      </w:pPr>
      <w:hyperlink r:id="rId5" w:history="1">
        <w:r w:rsidRPr="00190178">
          <w:rPr>
            <w:rStyle w:val="Hipercze"/>
            <w:rFonts w:ascii="Times New Roman" w:eastAsia="Cambria" w:hAnsi="Times New Roman" w:cs="Times New Roman"/>
            <w:b/>
            <w:sz w:val="18"/>
            <w:szCs w:val="18"/>
          </w:rPr>
          <w:t>www.gorki.michalici.pl</w:t>
        </w:r>
      </w:hyperlink>
    </w:p>
    <w:p w14:paraId="2DEC84AA" w14:textId="77777777" w:rsidR="008D275D" w:rsidRPr="00C162C2" w:rsidRDefault="008D275D" w:rsidP="008D275D">
      <w:pPr>
        <w:spacing w:after="61"/>
        <w:ind w:left="-13"/>
        <w:rPr>
          <w:noProof/>
        </w:rPr>
      </w:pPr>
      <w:r w:rsidRPr="00C162C2">
        <w:rPr>
          <w:noProof/>
        </w:rPr>
        <mc:AlternateContent>
          <mc:Choice Requires="wpg">
            <w:drawing>
              <wp:inline distT="0" distB="0" distL="0" distR="0" wp14:anchorId="1341132C" wp14:editId="42894604">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6B2B" w14:textId="77777777" w:rsidR="008D275D" w:rsidRDefault="008D275D" w:rsidP="008D275D"/>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0C0D" w14:textId="77777777" w:rsidR="008D275D" w:rsidRDefault="008D275D" w:rsidP="008D275D">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AED1" w14:textId="77777777" w:rsidR="008D275D" w:rsidRDefault="008D275D" w:rsidP="008D275D">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0747" w14:textId="77777777" w:rsidR="008D275D" w:rsidRDefault="008D275D" w:rsidP="008D275D"/>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1EA5" w14:textId="77777777" w:rsidR="008D275D" w:rsidRPr="00C739C2" w:rsidRDefault="008D275D" w:rsidP="008D275D">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0BE4" w14:textId="77777777" w:rsidR="008D275D" w:rsidRDefault="008D275D" w:rsidP="008D275D"/>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2C8A" w14:textId="77777777" w:rsidR="008D275D" w:rsidRPr="00001A14" w:rsidRDefault="008D275D" w:rsidP="008D275D">
                              <w:r>
                                <w:rPr>
                                  <w:b/>
                                  <w:w w:val="86"/>
                                  <w:sz w:val="28"/>
                                </w:rPr>
                                <w:t>2</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3D00F" w14:textId="42932C72" w:rsidR="008D275D" w:rsidRDefault="008D275D" w:rsidP="008D275D">
                              <w:r>
                                <w:rPr>
                                  <w:b/>
                                  <w:w w:val="86"/>
                                  <w:sz w:val="28"/>
                                </w:rPr>
                                <w:t>9</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5A07" w14:textId="77777777" w:rsidR="008D275D" w:rsidRDefault="008D275D" w:rsidP="008D275D">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A8AA" w14:textId="77777777" w:rsidR="008D275D" w:rsidRDefault="008D275D" w:rsidP="008D275D">
                              <w:r>
                                <w:rPr>
                                  <w:b/>
                                  <w:w w:val="86"/>
                                  <w:sz w:val="28"/>
                                </w:rPr>
                                <w:t>6</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7D63" w14:textId="77777777" w:rsidR="008D275D" w:rsidRDefault="008D275D" w:rsidP="008D275D">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E5DD" w14:textId="77777777" w:rsidR="008D275D" w:rsidRDefault="008D275D" w:rsidP="008D275D"/>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6978" w14:textId="24B6CE1A" w:rsidR="008D275D" w:rsidRDefault="008D275D" w:rsidP="008D275D">
                              <w:r>
                                <w:rPr>
                                  <w:b/>
                                  <w:w w:val="85"/>
                                  <w:sz w:val="26"/>
                                </w:rPr>
                                <w:t>60</w:t>
                              </w:r>
                              <w:r>
                                <w:rPr>
                                  <w:b/>
                                  <w:w w:val="85"/>
                                  <w:sz w:val="26"/>
                                </w:rPr>
                                <w:t>2</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3028" w14:textId="77777777" w:rsidR="008D275D" w:rsidRDefault="008D275D" w:rsidP="008D275D">
                              <w:r>
                                <w:rPr>
                                  <w:b/>
                                  <w:w w:val="86"/>
                                  <w:sz w:val="26"/>
                                </w:rPr>
                                <w:t xml:space="preserve">/0 </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1B5AA" w14:textId="77777777" w:rsidR="008D275D" w:rsidRDefault="008D275D" w:rsidP="008D275D">
                              <w:r>
                                <w:rPr>
                                  <w:b/>
                                  <w:w w:val="86"/>
                                  <w:sz w:val="26"/>
                                </w:rPr>
                                <w:t>6</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01E45" w14:textId="77777777" w:rsidR="008D275D" w:rsidRDefault="008D275D" w:rsidP="008D275D">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DB96" w14:textId="77777777" w:rsidR="008D275D" w:rsidRDefault="008D275D" w:rsidP="008D275D"/>
                          </w:txbxContent>
                        </wps:txbx>
                        <wps:bodyPr rot="0" vert="horz" wrap="square" lIns="0" tIns="0" rIns="0" bIns="0" anchor="t" anchorCtr="0" upright="1">
                          <a:noAutofit/>
                        </wps:bodyPr>
                      </wps:wsp>
                    </wpg:wgp>
                  </a:graphicData>
                </a:graphic>
              </wp:inline>
            </w:drawing>
          </mc:Choice>
          <mc:Fallback>
            <w:pict>
              <v:group w14:anchorId="1341132C"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9CC6B2B" w14:textId="77777777" w:rsidR="008D275D" w:rsidRDefault="008D275D" w:rsidP="008D275D"/>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C270C0D" w14:textId="77777777" w:rsidR="008D275D" w:rsidRDefault="008D275D" w:rsidP="008D275D">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703AED1" w14:textId="77777777" w:rsidR="008D275D" w:rsidRDefault="008D275D" w:rsidP="008D275D">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4840747" w14:textId="77777777" w:rsidR="008D275D" w:rsidRDefault="008D275D" w:rsidP="008D275D"/>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0011EA5" w14:textId="77777777" w:rsidR="008D275D" w:rsidRPr="00C739C2" w:rsidRDefault="008D275D" w:rsidP="008D275D">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040BE4" w14:textId="77777777" w:rsidR="008D275D" w:rsidRDefault="008D275D" w:rsidP="008D275D"/>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CCB2C8A" w14:textId="77777777" w:rsidR="008D275D" w:rsidRPr="00001A14" w:rsidRDefault="008D275D" w:rsidP="008D275D">
                        <w:r>
                          <w:rPr>
                            <w:b/>
                            <w:w w:val="86"/>
                            <w:sz w:val="28"/>
                          </w:rPr>
                          <w:t>2</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5C3D00F" w14:textId="42932C72" w:rsidR="008D275D" w:rsidRDefault="008D275D" w:rsidP="008D275D">
                        <w:r>
                          <w:rPr>
                            <w:b/>
                            <w:w w:val="86"/>
                            <w:sz w:val="28"/>
                          </w:rPr>
                          <w:t>9</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64A5A07" w14:textId="77777777" w:rsidR="008D275D" w:rsidRDefault="008D275D" w:rsidP="008D275D">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C8A8AA" w14:textId="77777777" w:rsidR="008D275D" w:rsidRDefault="008D275D" w:rsidP="008D275D">
                        <w:r>
                          <w:rPr>
                            <w:b/>
                            <w:w w:val="86"/>
                            <w:sz w:val="28"/>
                          </w:rPr>
                          <w:t>6</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A57D63" w14:textId="77777777" w:rsidR="008D275D" w:rsidRDefault="008D275D" w:rsidP="008D275D">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DFE5DD" w14:textId="77777777" w:rsidR="008D275D" w:rsidRDefault="008D275D" w:rsidP="008D275D"/>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5986978" w14:textId="24B6CE1A" w:rsidR="008D275D" w:rsidRDefault="008D275D" w:rsidP="008D275D">
                        <w:r>
                          <w:rPr>
                            <w:b/>
                            <w:w w:val="85"/>
                            <w:sz w:val="26"/>
                          </w:rPr>
                          <w:t>60</w:t>
                        </w:r>
                        <w:r>
                          <w:rPr>
                            <w:b/>
                            <w:w w:val="85"/>
                            <w:sz w:val="26"/>
                          </w:rPr>
                          <w:t>2</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6753028" w14:textId="77777777" w:rsidR="008D275D" w:rsidRDefault="008D275D" w:rsidP="008D275D">
                        <w:r>
                          <w:rPr>
                            <w:b/>
                            <w:w w:val="86"/>
                            <w:sz w:val="26"/>
                          </w:rPr>
                          <w:t xml:space="preserve">/0 </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381B5AA" w14:textId="77777777" w:rsidR="008D275D" w:rsidRDefault="008D275D" w:rsidP="008D275D">
                        <w:r>
                          <w:rPr>
                            <w:b/>
                            <w:w w:val="86"/>
                            <w:sz w:val="26"/>
                          </w:rPr>
                          <w:t>6</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A101E45" w14:textId="77777777" w:rsidR="008D275D" w:rsidRDefault="008D275D" w:rsidP="008D275D">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E50DB96" w14:textId="77777777" w:rsidR="008D275D" w:rsidRDefault="008D275D" w:rsidP="008D275D"/>
                    </w:txbxContent>
                  </v:textbox>
                </v:rect>
                <w10:anchorlock/>
              </v:group>
            </w:pict>
          </mc:Fallback>
        </mc:AlternateContent>
      </w:r>
    </w:p>
    <w:p w14:paraId="4CEED3C4" w14:textId="64C689FD" w:rsidR="008D275D" w:rsidRDefault="008D275D" w:rsidP="008D275D">
      <w:pPr>
        <w:pStyle w:val="Nagwek1"/>
        <w:rPr>
          <w:rFonts w:ascii="Book Antiqua" w:hAnsi="Book Antiqua"/>
          <w:sz w:val="28"/>
          <w:szCs w:val="28"/>
          <w:lang w:val="pl-PL"/>
        </w:rPr>
      </w:pPr>
      <w:r>
        <w:rPr>
          <w:rFonts w:ascii="Book Antiqua" w:hAnsi="Book Antiqua"/>
          <w:sz w:val="28"/>
          <w:szCs w:val="28"/>
          <w:lang w:val="pl-PL"/>
        </w:rPr>
        <w:t>XI</w:t>
      </w:r>
      <w:r>
        <w:rPr>
          <w:rFonts w:ascii="Book Antiqua" w:hAnsi="Book Antiqua"/>
          <w:sz w:val="28"/>
          <w:szCs w:val="28"/>
          <w:lang w:val="pl-PL"/>
        </w:rPr>
        <w:t>I</w:t>
      </w:r>
      <w:r>
        <w:rPr>
          <w:rFonts w:ascii="Book Antiqua" w:hAnsi="Book Antiqua"/>
          <w:sz w:val="28"/>
          <w:szCs w:val="28"/>
          <w:lang w:val="pl-PL"/>
        </w:rPr>
        <w:t>I NIEDZIELA ZWYKŁA</w:t>
      </w:r>
    </w:p>
    <w:p w14:paraId="2FA890FE" w14:textId="354B1C5F" w:rsidR="008D275D" w:rsidRPr="008D275D" w:rsidRDefault="008D275D" w:rsidP="008D275D">
      <w:pPr>
        <w:jc w:val="center"/>
        <w:rPr>
          <w:rFonts w:ascii="Britannic Bold" w:hAnsi="Britannic Bold"/>
        </w:rPr>
      </w:pPr>
      <w:r w:rsidRPr="008D275D">
        <w:rPr>
          <w:rFonts w:ascii="Britannic Bold" w:hAnsi="Britannic Bold"/>
        </w:rPr>
        <w:t>UROCZYSTO</w:t>
      </w:r>
      <w:r w:rsidRPr="008D275D">
        <w:t>ŚĆ</w:t>
      </w:r>
      <w:r w:rsidRPr="008D275D">
        <w:rPr>
          <w:rFonts w:ascii="Britannic Bold" w:hAnsi="Britannic Bold"/>
        </w:rPr>
        <w:t xml:space="preserve"> </w:t>
      </w:r>
      <w:r w:rsidRPr="008D275D">
        <w:t>Ś</w:t>
      </w:r>
      <w:r w:rsidRPr="008D275D">
        <w:rPr>
          <w:rFonts w:ascii="Britannic Bold" w:hAnsi="Britannic Bold"/>
        </w:rPr>
        <w:t>WI</w:t>
      </w:r>
      <w:r w:rsidRPr="008D275D">
        <w:t>Ę</w:t>
      </w:r>
      <w:r w:rsidRPr="008D275D">
        <w:rPr>
          <w:rFonts w:ascii="Britannic Bold" w:hAnsi="Britannic Bold"/>
        </w:rPr>
        <w:t>TYCH APOSTO</w:t>
      </w:r>
      <w:r w:rsidRPr="008D275D">
        <w:t>Ł</w:t>
      </w:r>
      <w:r w:rsidRPr="008D275D">
        <w:rPr>
          <w:rFonts w:ascii="Britannic Bold" w:hAnsi="Britannic Bold" w:cs="Britannic Bold"/>
        </w:rPr>
        <w:t>Ó</w:t>
      </w:r>
      <w:r w:rsidRPr="008D275D">
        <w:rPr>
          <w:rFonts w:ascii="Britannic Bold" w:hAnsi="Britannic Bold"/>
        </w:rPr>
        <w:t>W PIOTRA I PAW</w:t>
      </w:r>
      <w:r w:rsidRPr="008D275D">
        <w:t>Ł</w:t>
      </w:r>
      <w:r w:rsidRPr="008D275D">
        <w:rPr>
          <w:rFonts w:ascii="Britannic Bold" w:hAnsi="Britannic Bold"/>
        </w:rPr>
        <w:t>A</w:t>
      </w:r>
    </w:p>
    <w:p w14:paraId="7632C096" w14:textId="49FE87A4" w:rsidR="008D275D" w:rsidRPr="008D275D" w:rsidRDefault="008D275D" w:rsidP="008D275D">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8D275D">
        <w:rPr>
          <w:rFonts w:ascii="Times New Roman" w:eastAsia="Times New Roman" w:hAnsi="Times New Roman" w:cs="Times New Roman"/>
          <w:noProof/>
          <w:color w:val="auto"/>
          <w:sz w:val="24"/>
          <w:szCs w:val="24"/>
          <w:lang w:eastAsia="pl-PL"/>
        </w:rPr>
        <w:drawing>
          <wp:inline distT="0" distB="0" distL="0" distR="0" wp14:anchorId="14AAC420" wp14:editId="6BAC3F1F">
            <wp:extent cx="4761230" cy="305181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230" cy="3051810"/>
                    </a:xfrm>
                    <a:prstGeom prst="rect">
                      <a:avLst/>
                    </a:prstGeom>
                    <a:noFill/>
                    <a:ln>
                      <a:noFill/>
                    </a:ln>
                  </pic:spPr>
                </pic:pic>
              </a:graphicData>
            </a:graphic>
          </wp:inline>
        </w:drawing>
      </w:r>
    </w:p>
    <w:p w14:paraId="6B194429" w14:textId="0ED40D9D" w:rsidR="008D275D" w:rsidRPr="008D275D" w:rsidRDefault="008D275D" w:rsidP="008D275D">
      <w:pPr>
        <w:pStyle w:val="Bezodstpw"/>
        <w:ind w:firstLine="708"/>
        <w:rPr>
          <w:rFonts w:ascii="Times New Roman" w:hAnsi="Times New Roman" w:cs="Times New Roman"/>
          <w:sz w:val="20"/>
          <w:szCs w:val="20"/>
          <w:lang w:val="pl-PL"/>
        </w:rPr>
      </w:pPr>
      <w:r w:rsidRPr="008D275D">
        <w:rPr>
          <w:rFonts w:ascii="Times New Roman" w:hAnsi="Times New Roman" w:cs="Times New Roman"/>
          <w:b/>
          <w:bCs/>
          <w:i/>
          <w:iCs/>
          <w:sz w:val="20"/>
          <w:szCs w:val="20"/>
          <w:lang w:val="pl-PL"/>
        </w:rPr>
        <w:t>Ewangelia: Mt 16,13-19</w:t>
      </w:r>
      <w:r>
        <w:rPr>
          <w:rFonts w:ascii="Times New Roman" w:hAnsi="Times New Roman" w:cs="Times New Roman"/>
          <w:b/>
          <w:bCs/>
          <w:i/>
          <w:iCs/>
          <w:sz w:val="20"/>
          <w:szCs w:val="20"/>
          <w:lang w:val="pl-PL"/>
        </w:rPr>
        <w:t>.</w:t>
      </w:r>
      <w:r w:rsidRPr="008D275D">
        <w:rPr>
          <w:rFonts w:ascii="Times New Roman" w:hAnsi="Times New Roman" w:cs="Times New Roman"/>
          <w:b/>
          <w:bCs/>
          <w:i/>
          <w:iCs/>
          <w:sz w:val="20"/>
          <w:szCs w:val="20"/>
          <w:lang w:val="pl-PL"/>
        </w:rPr>
        <w:br/>
      </w:r>
      <w:r>
        <w:rPr>
          <w:rFonts w:ascii="Times New Roman" w:hAnsi="Times New Roman" w:cs="Times New Roman"/>
          <w:sz w:val="20"/>
          <w:szCs w:val="20"/>
          <w:lang w:val="pl-PL"/>
        </w:rPr>
        <w:tab/>
        <w:t>G</w:t>
      </w:r>
      <w:r w:rsidRPr="008D275D">
        <w:rPr>
          <w:rFonts w:ascii="Times New Roman" w:hAnsi="Times New Roman" w:cs="Times New Roman"/>
          <w:sz w:val="20"/>
          <w:szCs w:val="20"/>
          <w:lang w:val="pl-PL"/>
        </w:rPr>
        <w:t>dy Jezus przyszedł w okolice Cezarei Filipowej, pytał swych uczniów: „Za kogo ludzie uważają Syna Człowieczego?” A oni odpowiedzieli: „Jedni za Jana Chrzciciela, inni za Eliasza, jeszcze inni za Jeremiasza albo za jednego z proroków”. Jezus zapytał ich: „A wy za kogo Mnie uważacie?”. Odpowiedział Szymon Piotr: „Ty jesteś Mesjasz, Syn Boga żywego”. Na to Jezus mu rzekł: „Błogosławiony jesteś, Szymonie, synu Jony. Albowiem ciało i krew nie objawiły ci tego, lecz Ojciec mój, który jest w niebie. Otóż i Ja tobie powiadam: Ty jesteś Piotr Opoka, i na tej opoce zbuduję mój Kościół, a bramy piekielne go nie przemogą. I tobie dam klucze królestwa niebieskiego: cokolwiek zwiążesz na ziemi, będzie związane w niebie, a co rozwiążesz na ziemi, będzie rozwiązane w niebie”.</w:t>
      </w:r>
    </w:p>
    <w:p w14:paraId="4358C025" w14:textId="77777777" w:rsidR="008D275D" w:rsidRDefault="008D275D" w:rsidP="008D275D">
      <w:pPr>
        <w:pStyle w:val="Standard"/>
        <w:ind w:firstLine="708"/>
        <w:jc w:val="both"/>
        <w:rPr>
          <w:b/>
          <w:sz w:val="16"/>
          <w:szCs w:val="16"/>
          <w:u w:val="single"/>
        </w:rPr>
      </w:pPr>
    </w:p>
    <w:p w14:paraId="3ED030F8" w14:textId="77777777" w:rsidR="008D275D" w:rsidRDefault="008D275D" w:rsidP="008D275D">
      <w:pPr>
        <w:pStyle w:val="Standard"/>
        <w:ind w:firstLine="708"/>
        <w:jc w:val="both"/>
        <w:rPr>
          <w:b/>
          <w:sz w:val="16"/>
          <w:szCs w:val="16"/>
          <w:u w:val="single"/>
        </w:rPr>
      </w:pPr>
    </w:p>
    <w:p w14:paraId="362D94AD" w14:textId="77777777" w:rsidR="0095373A" w:rsidRPr="000E6BED" w:rsidRDefault="0095373A" w:rsidP="0095373A">
      <w:pPr>
        <w:pStyle w:val="Standard"/>
        <w:ind w:firstLine="708"/>
        <w:jc w:val="both"/>
        <w:rPr>
          <w:b/>
          <w:sz w:val="18"/>
          <w:szCs w:val="18"/>
          <w:u w:val="single"/>
        </w:rPr>
      </w:pPr>
      <w:r w:rsidRPr="000E6BED">
        <w:rPr>
          <w:b/>
          <w:sz w:val="18"/>
          <w:szCs w:val="18"/>
          <w:u w:val="single"/>
        </w:rPr>
        <w:lastRenderedPageBreak/>
        <w:t>Poniedziałek  – 30.06.2025.</w:t>
      </w:r>
    </w:p>
    <w:p w14:paraId="0DAD8A9D" w14:textId="77777777" w:rsidR="0095373A" w:rsidRPr="000E6BED" w:rsidRDefault="0095373A" w:rsidP="0095373A">
      <w:pPr>
        <w:pStyle w:val="Standard"/>
        <w:jc w:val="both"/>
        <w:rPr>
          <w:sz w:val="18"/>
          <w:szCs w:val="18"/>
        </w:rPr>
      </w:pPr>
      <w:r w:rsidRPr="000E6BED">
        <w:rPr>
          <w:b/>
          <w:sz w:val="18"/>
          <w:szCs w:val="18"/>
        </w:rPr>
        <w:t>8.00</w:t>
      </w:r>
      <w:r w:rsidRPr="000E6BED">
        <w:rPr>
          <w:sz w:val="18"/>
          <w:szCs w:val="18"/>
        </w:rPr>
        <w:t xml:space="preserve">  Śp. Piotra Kota.</w:t>
      </w:r>
    </w:p>
    <w:p w14:paraId="55AB73BD" w14:textId="77777777" w:rsidR="0095373A" w:rsidRDefault="0095373A" w:rsidP="0095373A">
      <w:pPr>
        <w:pStyle w:val="Standard"/>
        <w:rPr>
          <w:sz w:val="18"/>
          <w:szCs w:val="18"/>
        </w:rPr>
      </w:pPr>
      <w:r w:rsidRPr="000E6BED">
        <w:rPr>
          <w:b/>
          <w:bCs/>
          <w:sz w:val="18"/>
          <w:szCs w:val="18"/>
        </w:rPr>
        <w:t xml:space="preserve">18.00  </w:t>
      </w:r>
      <w:r w:rsidRPr="000E6BED">
        <w:rPr>
          <w:sz w:val="18"/>
          <w:szCs w:val="18"/>
        </w:rPr>
        <w:t xml:space="preserve">   </w:t>
      </w:r>
      <w:proofErr w:type="spellStart"/>
      <w:r w:rsidRPr="000E6BED">
        <w:rPr>
          <w:sz w:val="18"/>
          <w:szCs w:val="18"/>
        </w:rPr>
        <w:t>Dzięk</w:t>
      </w:r>
      <w:proofErr w:type="spellEnd"/>
      <w:r w:rsidRPr="000E6BED">
        <w:rPr>
          <w:sz w:val="18"/>
          <w:szCs w:val="18"/>
        </w:rPr>
        <w:t xml:space="preserve">. - </w:t>
      </w:r>
      <w:proofErr w:type="spellStart"/>
      <w:r w:rsidRPr="000E6BED">
        <w:rPr>
          <w:sz w:val="18"/>
          <w:szCs w:val="18"/>
        </w:rPr>
        <w:t>błag</w:t>
      </w:r>
      <w:proofErr w:type="spellEnd"/>
      <w:r w:rsidRPr="000E6BED">
        <w:rPr>
          <w:sz w:val="18"/>
          <w:szCs w:val="18"/>
        </w:rPr>
        <w:t xml:space="preserve">.  z okazji 25 rocz. urodzin Adriana oraz w 22 rocz. urodzin Patryka Banasika  z prośbą o Boże </w:t>
      </w:r>
      <w:proofErr w:type="spellStart"/>
      <w:r w:rsidRPr="000E6BED">
        <w:rPr>
          <w:sz w:val="18"/>
          <w:szCs w:val="18"/>
        </w:rPr>
        <w:t>błog</w:t>
      </w:r>
      <w:proofErr w:type="spellEnd"/>
      <w:r w:rsidRPr="000E6BED">
        <w:rPr>
          <w:sz w:val="18"/>
          <w:szCs w:val="18"/>
        </w:rPr>
        <w:t xml:space="preserve">., zdrowie i potrzebne łaski w dalszym ich  życiu   przez </w:t>
      </w:r>
      <w:proofErr w:type="spellStart"/>
      <w:r w:rsidRPr="000E6BED">
        <w:rPr>
          <w:sz w:val="18"/>
          <w:szCs w:val="18"/>
        </w:rPr>
        <w:t>wst</w:t>
      </w:r>
      <w:proofErr w:type="spellEnd"/>
      <w:r w:rsidRPr="000E6BED">
        <w:rPr>
          <w:sz w:val="18"/>
          <w:szCs w:val="18"/>
        </w:rPr>
        <w:t>. MBF.</w:t>
      </w:r>
    </w:p>
    <w:p w14:paraId="2D83F72C" w14:textId="77777777" w:rsidR="0095373A" w:rsidRPr="000E6BED" w:rsidRDefault="0095373A" w:rsidP="0095373A">
      <w:pPr>
        <w:pStyle w:val="Standard"/>
        <w:rPr>
          <w:sz w:val="18"/>
          <w:szCs w:val="18"/>
        </w:rPr>
      </w:pPr>
      <w:r w:rsidRPr="000E6BED">
        <w:rPr>
          <w:b/>
          <w:bCs/>
          <w:sz w:val="18"/>
          <w:szCs w:val="18"/>
        </w:rPr>
        <w:t xml:space="preserve">18.00 </w:t>
      </w:r>
      <w:r w:rsidRPr="000E6BED">
        <w:rPr>
          <w:sz w:val="18"/>
          <w:szCs w:val="18"/>
        </w:rPr>
        <w:t xml:space="preserve"> Śp.</w:t>
      </w:r>
      <w:r w:rsidRPr="000E6BED">
        <w:rPr>
          <w:b/>
          <w:bCs/>
          <w:sz w:val="18"/>
          <w:szCs w:val="18"/>
        </w:rPr>
        <w:t xml:space="preserve"> </w:t>
      </w:r>
      <w:r w:rsidRPr="000E6BED">
        <w:rPr>
          <w:sz w:val="18"/>
          <w:szCs w:val="18"/>
        </w:rPr>
        <w:t xml:space="preserve">Ryszarda Domareckiego, Teresę </w:t>
      </w:r>
      <w:proofErr w:type="spellStart"/>
      <w:r w:rsidRPr="000E6BED">
        <w:rPr>
          <w:sz w:val="18"/>
          <w:szCs w:val="18"/>
        </w:rPr>
        <w:t>Grzechnik</w:t>
      </w:r>
      <w:proofErr w:type="spellEnd"/>
      <w:r w:rsidRPr="000E6BED">
        <w:rPr>
          <w:sz w:val="18"/>
          <w:szCs w:val="18"/>
        </w:rPr>
        <w:t xml:space="preserve">, Eryka i Dariusza   Doboszów – </w:t>
      </w:r>
      <w:proofErr w:type="spellStart"/>
      <w:r w:rsidRPr="000E6BED">
        <w:rPr>
          <w:sz w:val="18"/>
          <w:szCs w:val="18"/>
        </w:rPr>
        <w:t>greg</w:t>
      </w:r>
      <w:proofErr w:type="spellEnd"/>
      <w:r w:rsidRPr="000E6BED">
        <w:rPr>
          <w:sz w:val="18"/>
          <w:szCs w:val="18"/>
        </w:rPr>
        <w:t>. 30</w:t>
      </w:r>
    </w:p>
    <w:p w14:paraId="3AAE20D6" w14:textId="77777777" w:rsidR="0095373A" w:rsidRPr="000E6BED" w:rsidRDefault="0095373A" w:rsidP="0095373A">
      <w:pPr>
        <w:pStyle w:val="Standard"/>
        <w:jc w:val="both"/>
        <w:rPr>
          <w:sz w:val="18"/>
          <w:szCs w:val="18"/>
        </w:rPr>
      </w:pPr>
      <w:r w:rsidRPr="000E6BED">
        <w:rPr>
          <w:b/>
          <w:bCs/>
          <w:sz w:val="18"/>
          <w:szCs w:val="18"/>
        </w:rPr>
        <w:t>19.00</w:t>
      </w:r>
      <w:r w:rsidRPr="000E6BED">
        <w:rPr>
          <w:sz w:val="18"/>
          <w:szCs w:val="18"/>
        </w:rPr>
        <w:t xml:space="preserve">  Śp.</w:t>
      </w:r>
      <w:r w:rsidRPr="000E6BED">
        <w:rPr>
          <w:b/>
          <w:bCs/>
          <w:sz w:val="18"/>
          <w:szCs w:val="18"/>
        </w:rPr>
        <w:t xml:space="preserve"> </w:t>
      </w:r>
      <w:r w:rsidRPr="000E6BED">
        <w:rPr>
          <w:sz w:val="18"/>
          <w:szCs w:val="18"/>
        </w:rPr>
        <w:t xml:space="preserve">Jarosława </w:t>
      </w:r>
      <w:proofErr w:type="spellStart"/>
      <w:r w:rsidRPr="000E6BED">
        <w:rPr>
          <w:sz w:val="18"/>
          <w:szCs w:val="18"/>
        </w:rPr>
        <w:t>Proczka</w:t>
      </w:r>
      <w:proofErr w:type="spellEnd"/>
      <w:r w:rsidRPr="000E6BED">
        <w:rPr>
          <w:sz w:val="18"/>
          <w:szCs w:val="18"/>
        </w:rPr>
        <w:t>.</w:t>
      </w:r>
    </w:p>
    <w:p w14:paraId="452E8104" w14:textId="77777777" w:rsidR="0095373A" w:rsidRDefault="0095373A" w:rsidP="0095373A">
      <w:pPr>
        <w:pStyle w:val="Standard"/>
        <w:jc w:val="both"/>
        <w:rPr>
          <w:sz w:val="18"/>
          <w:szCs w:val="18"/>
        </w:rPr>
      </w:pPr>
      <w:r w:rsidRPr="000E6BED">
        <w:rPr>
          <w:b/>
          <w:bCs/>
          <w:sz w:val="18"/>
          <w:szCs w:val="18"/>
        </w:rPr>
        <w:t>19.00</w:t>
      </w:r>
      <w:r w:rsidRPr="000E6BED">
        <w:rPr>
          <w:sz w:val="18"/>
          <w:szCs w:val="18"/>
        </w:rPr>
        <w:t xml:space="preserve">  Za dusze w czyśćcu cierpiące.</w:t>
      </w:r>
    </w:p>
    <w:p w14:paraId="2418570A" w14:textId="77777777" w:rsidR="0095373A" w:rsidRPr="000E6BED" w:rsidRDefault="0095373A" w:rsidP="0095373A">
      <w:pPr>
        <w:pStyle w:val="Standard"/>
        <w:ind w:firstLine="708"/>
        <w:jc w:val="both"/>
        <w:rPr>
          <w:b/>
          <w:sz w:val="18"/>
          <w:szCs w:val="18"/>
          <w:u w:val="single"/>
        </w:rPr>
      </w:pPr>
      <w:r w:rsidRPr="000E6BED">
        <w:rPr>
          <w:b/>
          <w:sz w:val="18"/>
          <w:szCs w:val="18"/>
          <w:u w:val="single"/>
        </w:rPr>
        <w:t>Wtorek 01.07.2025r.</w:t>
      </w:r>
    </w:p>
    <w:p w14:paraId="54CFD347" w14:textId="77777777" w:rsidR="0095373A" w:rsidRPr="000E6BED" w:rsidRDefault="0095373A" w:rsidP="0095373A">
      <w:pPr>
        <w:pStyle w:val="Standard"/>
        <w:rPr>
          <w:sz w:val="18"/>
          <w:szCs w:val="18"/>
        </w:rPr>
      </w:pPr>
      <w:r w:rsidRPr="000E6BED">
        <w:rPr>
          <w:b/>
          <w:bCs/>
          <w:sz w:val="18"/>
          <w:szCs w:val="18"/>
        </w:rPr>
        <w:t xml:space="preserve">8.00 </w:t>
      </w:r>
      <w:r w:rsidRPr="000E6BED">
        <w:rPr>
          <w:sz w:val="18"/>
          <w:szCs w:val="18"/>
        </w:rPr>
        <w:t xml:space="preserve"> </w:t>
      </w:r>
      <w:proofErr w:type="spellStart"/>
      <w:r w:rsidRPr="000E6BED">
        <w:rPr>
          <w:sz w:val="18"/>
          <w:szCs w:val="18"/>
        </w:rPr>
        <w:t>Dzięk</w:t>
      </w:r>
      <w:proofErr w:type="spellEnd"/>
      <w:r w:rsidRPr="000E6BED">
        <w:rPr>
          <w:sz w:val="18"/>
          <w:szCs w:val="18"/>
        </w:rPr>
        <w:t xml:space="preserve">. - </w:t>
      </w:r>
      <w:proofErr w:type="spellStart"/>
      <w:r w:rsidRPr="000E6BED">
        <w:rPr>
          <w:sz w:val="18"/>
          <w:szCs w:val="18"/>
        </w:rPr>
        <w:t>błag</w:t>
      </w:r>
      <w:proofErr w:type="spellEnd"/>
      <w:r w:rsidRPr="000E6BED">
        <w:rPr>
          <w:sz w:val="18"/>
          <w:szCs w:val="18"/>
        </w:rPr>
        <w:t xml:space="preserve">.  z okazji 60 rocz. urodzin i imienin Haliny Bąk  z prośbą o Boże </w:t>
      </w:r>
      <w:proofErr w:type="spellStart"/>
      <w:r w:rsidRPr="000E6BED">
        <w:rPr>
          <w:sz w:val="18"/>
          <w:szCs w:val="18"/>
        </w:rPr>
        <w:t>błog</w:t>
      </w:r>
      <w:proofErr w:type="spellEnd"/>
      <w:r w:rsidRPr="000E6BED">
        <w:rPr>
          <w:sz w:val="18"/>
          <w:szCs w:val="18"/>
        </w:rPr>
        <w:t xml:space="preserve">., zdrowie i potrzebne łaski w dalszym życiu   przez </w:t>
      </w:r>
      <w:proofErr w:type="spellStart"/>
      <w:r w:rsidRPr="000E6BED">
        <w:rPr>
          <w:sz w:val="18"/>
          <w:szCs w:val="18"/>
        </w:rPr>
        <w:t>wst</w:t>
      </w:r>
      <w:proofErr w:type="spellEnd"/>
      <w:r w:rsidRPr="000E6BED">
        <w:rPr>
          <w:sz w:val="18"/>
          <w:szCs w:val="18"/>
        </w:rPr>
        <w:t>. MBF.</w:t>
      </w:r>
    </w:p>
    <w:p w14:paraId="43E930EC" w14:textId="77777777" w:rsidR="0095373A" w:rsidRDefault="0095373A" w:rsidP="0095373A">
      <w:pPr>
        <w:pStyle w:val="Standard"/>
        <w:rPr>
          <w:sz w:val="18"/>
          <w:szCs w:val="18"/>
        </w:rPr>
      </w:pPr>
      <w:r w:rsidRPr="000E6BED">
        <w:rPr>
          <w:b/>
          <w:bCs/>
          <w:sz w:val="18"/>
          <w:szCs w:val="18"/>
        </w:rPr>
        <w:t>18.00</w:t>
      </w:r>
      <w:r w:rsidRPr="000E6BED">
        <w:rPr>
          <w:sz w:val="18"/>
          <w:szCs w:val="18"/>
        </w:rPr>
        <w:t xml:space="preserve">     </w:t>
      </w:r>
      <w:proofErr w:type="spellStart"/>
      <w:r w:rsidRPr="000E6BED">
        <w:rPr>
          <w:sz w:val="18"/>
          <w:szCs w:val="18"/>
        </w:rPr>
        <w:t>Dzięk</w:t>
      </w:r>
      <w:proofErr w:type="spellEnd"/>
      <w:r w:rsidRPr="000E6BED">
        <w:rPr>
          <w:sz w:val="18"/>
          <w:szCs w:val="18"/>
        </w:rPr>
        <w:t xml:space="preserve">.- </w:t>
      </w:r>
      <w:proofErr w:type="spellStart"/>
      <w:r w:rsidRPr="000E6BED">
        <w:rPr>
          <w:sz w:val="18"/>
          <w:szCs w:val="18"/>
        </w:rPr>
        <w:t>błag</w:t>
      </w:r>
      <w:proofErr w:type="spellEnd"/>
      <w:r w:rsidRPr="000E6BED">
        <w:rPr>
          <w:sz w:val="18"/>
          <w:szCs w:val="18"/>
        </w:rPr>
        <w:t xml:space="preserve">. z okazji 36 rocz. ślubu Małgorzaty i Bernarda i w 9 rocz. urodzin Oskara  z prośbą o Boże </w:t>
      </w:r>
      <w:proofErr w:type="spellStart"/>
      <w:r w:rsidRPr="000E6BED">
        <w:rPr>
          <w:sz w:val="18"/>
          <w:szCs w:val="18"/>
        </w:rPr>
        <w:t>błog</w:t>
      </w:r>
      <w:proofErr w:type="spellEnd"/>
      <w:r w:rsidRPr="000E6BED">
        <w:rPr>
          <w:sz w:val="18"/>
          <w:szCs w:val="18"/>
        </w:rPr>
        <w:t xml:space="preserve">., zdrowie i potrzebne łaski w  dalszym ich życiu małżeńskim i rodzinnym  przez </w:t>
      </w:r>
      <w:proofErr w:type="spellStart"/>
      <w:r w:rsidRPr="000E6BED">
        <w:rPr>
          <w:sz w:val="18"/>
          <w:szCs w:val="18"/>
        </w:rPr>
        <w:t>wst</w:t>
      </w:r>
      <w:proofErr w:type="spellEnd"/>
      <w:r w:rsidRPr="000E6BED">
        <w:rPr>
          <w:sz w:val="18"/>
          <w:szCs w:val="18"/>
        </w:rPr>
        <w:t>. MBF.</w:t>
      </w:r>
    </w:p>
    <w:p w14:paraId="64069750" w14:textId="77777777" w:rsidR="0095373A" w:rsidRPr="000E6BED" w:rsidRDefault="0095373A" w:rsidP="0095373A">
      <w:pPr>
        <w:pStyle w:val="Standard"/>
        <w:rPr>
          <w:sz w:val="18"/>
          <w:szCs w:val="18"/>
        </w:rPr>
      </w:pPr>
      <w:r w:rsidRPr="000E6BED">
        <w:rPr>
          <w:b/>
          <w:bCs/>
          <w:sz w:val="18"/>
          <w:szCs w:val="18"/>
        </w:rPr>
        <w:t xml:space="preserve">18.00   </w:t>
      </w:r>
      <w:r w:rsidRPr="000E6BED">
        <w:rPr>
          <w:sz w:val="18"/>
          <w:szCs w:val="18"/>
        </w:rPr>
        <w:t xml:space="preserve">   </w:t>
      </w:r>
      <w:proofErr w:type="spellStart"/>
      <w:r w:rsidRPr="000E6BED">
        <w:rPr>
          <w:sz w:val="18"/>
          <w:szCs w:val="18"/>
        </w:rPr>
        <w:t>Dzięk</w:t>
      </w:r>
      <w:proofErr w:type="spellEnd"/>
      <w:r w:rsidRPr="000E6BED">
        <w:rPr>
          <w:sz w:val="18"/>
          <w:szCs w:val="18"/>
        </w:rPr>
        <w:t xml:space="preserve">. - </w:t>
      </w:r>
      <w:proofErr w:type="spellStart"/>
      <w:r w:rsidRPr="000E6BED">
        <w:rPr>
          <w:sz w:val="18"/>
          <w:szCs w:val="18"/>
        </w:rPr>
        <w:t>błag</w:t>
      </w:r>
      <w:proofErr w:type="spellEnd"/>
      <w:r w:rsidRPr="000E6BED">
        <w:rPr>
          <w:sz w:val="18"/>
          <w:szCs w:val="18"/>
        </w:rPr>
        <w:t xml:space="preserve">.  z okazji 25 rocz. urodzin Jagody oraz w intencji narzeczonego z prośbą o Boże </w:t>
      </w:r>
      <w:proofErr w:type="spellStart"/>
      <w:r w:rsidRPr="000E6BED">
        <w:rPr>
          <w:sz w:val="18"/>
          <w:szCs w:val="18"/>
        </w:rPr>
        <w:t>błog</w:t>
      </w:r>
      <w:proofErr w:type="spellEnd"/>
      <w:r w:rsidRPr="000E6BED">
        <w:rPr>
          <w:sz w:val="18"/>
          <w:szCs w:val="18"/>
        </w:rPr>
        <w:t xml:space="preserve">., zdrowie i potrzebne łaski w dalszym ich życiu   przez </w:t>
      </w:r>
      <w:proofErr w:type="spellStart"/>
      <w:r w:rsidRPr="000E6BED">
        <w:rPr>
          <w:sz w:val="18"/>
          <w:szCs w:val="18"/>
        </w:rPr>
        <w:t>wst</w:t>
      </w:r>
      <w:proofErr w:type="spellEnd"/>
      <w:r w:rsidRPr="000E6BED">
        <w:rPr>
          <w:sz w:val="18"/>
          <w:szCs w:val="18"/>
        </w:rPr>
        <w:t>. MBF.</w:t>
      </w:r>
    </w:p>
    <w:p w14:paraId="6BE7C023" w14:textId="77777777" w:rsidR="0095373A" w:rsidRPr="000E6BED" w:rsidRDefault="0095373A" w:rsidP="0095373A">
      <w:pPr>
        <w:pStyle w:val="Standard"/>
        <w:rPr>
          <w:sz w:val="18"/>
          <w:szCs w:val="18"/>
        </w:rPr>
      </w:pPr>
      <w:r w:rsidRPr="000E6BED">
        <w:rPr>
          <w:b/>
          <w:bCs/>
          <w:sz w:val="18"/>
          <w:szCs w:val="18"/>
        </w:rPr>
        <w:t>19.00</w:t>
      </w:r>
      <w:r w:rsidRPr="000E6BED">
        <w:rPr>
          <w:sz w:val="18"/>
          <w:szCs w:val="18"/>
        </w:rPr>
        <w:t xml:space="preserve">   </w:t>
      </w:r>
      <w:proofErr w:type="spellStart"/>
      <w:r w:rsidRPr="000E6BED">
        <w:rPr>
          <w:sz w:val="18"/>
          <w:szCs w:val="18"/>
        </w:rPr>
        <w:t>Dzięk</w:t>
      </w:r>
      <w:proofErr w:type="spellEnd"/>
      <w:r w:rsidRPr="000E6BED">
        <w:rPr>
          <w:sz w:val="18"/>
          <w:szCs w:val="18"/>
        </w:rPr>
        <w:t xml:space="preserve">.- </w:t>
      </w:r>
      <w:proofErr w:type="spellStart"/>
      <w:r w:rsidRPr="000E6BED">
        <w:rPr>
          <w:sz w:val="18"/>
          <w:szCs w:val="18"/>
        </w:rPr>
        <w:t>błag</w:t>
      </w:r>
      <w:proofErr w:type="spellEnd"/>
      <w:r w:rsidRPr="000E6BED">
        <w:rPr>
          <w:sz w:val="18"/>
          <w:szCs w:val="18"/>
        </w:rPr>
        <w:t xml:space="preserve">. z okazji 22 rocz. ślubu Jadwigi i Mariusza  z prośbą o Boże </w:t>
      </w:r>
      <w:proofErr w:type="spellStart"/>
      <w:r w:rsidRPr="000E6BED">
        <w:rPr>
          <w:sz w:val="18"/>
          <w:szCs w:val="18"/>
        </w:rPr>
        <w:t>błog</w:t>
      </w:r>
      <w:proofErr w:type="spellEnd"/>
      <w:r w:rsidRPr="000E6BED">
        <w:rPr>
          <w:sz w:val="18"/>
          <w:szCs w:val="18"/>
        </w:rPr>
        <w:t xml:space="preserve">., zdrowie i potrzebne łaski w  dalszym ich życiu małżeńskim i rodzinnym  przez </w:t>
      </w:r>
      <w:proofErr w:type="spellStart"/>
      <w:r w:rsidRPr="000E6BED">
        <w:rPr>
          <w:sz w:val="18"/>
          <w:szCs w:val="18"/>
        </w:rPr>
        <w:t>wst</w:t>
      </w:r>
      <w:proofErr w:type="spellEnd"/>
      <w:r w:rsidRPr="000E6BED">
        <w:rPr>
          <w:sz w:val="18"/>
          <w:szCs w:val="18"/>
        </w:rPr>
        <w:t>. MBF.</w:t>
      </w:r>
    </w:p>
    <w:p w14:paraId="34C2E405" w14:textId="77777777" w:rsidR="0095373A" w:rsidRPr="000E6BED" w:rsidRDefault="0095373A" w:rsidP="0095373A">
      <w:pPr>
        <w:pStyle w:val="Standard"/>
        <w:rPr>
          <w:sz w:val="18"/>
          <w:szCs w:val="18"/>
        </w:rPr>
      </w:pPr>
      <w:r w:rsidRPr="000E6BED">
        <w:rPr>
          <w:b/>
          <w:bCs/>
          <w:sz w:val="18"/>
          <w:szCs w:val="18"/>
        </w:rPr>
        <w:t>19.00</w:t>
      </w:r>
      <w:r w:rsidRPr="000E6BED">
        <w:rPr>
          <w:sz w:val="18"/>
          <w:szCs w:val="18"/>
        </w:rPr>
        <w:t xml:space="preserve">   W 9 rocz. </w:t>
      </w:r>
      <w:proofErr w:type="spellStart"/>
      <w:r w:rsidRPr="000E6BED">
        <w:rPr>
          <w:sz w:val="18"/>
          <w:szCs w:val="18"/>
        </w:rPr>
        <w:t>śm</w:t>
      </w:r>
      <w:proofErr w:type="spellEnd"/>
      <w:r w:rsidRPr="000E6BED">
        <w:rPr>
          <w:sz w:val="18"/>
          <w:szCs w:val="18"/>
        </w:rPr>
        <w:t xml:space="preserve">. Tadeusza </w:t>
      </w:r>
      <w:proofErr w:type="spellStart"/>
      <w:r w:rsidRPr="000E6BED">
        <w:rPr>
          <w:sz w:val="18"/>
          <w:szCs w:val="18"/>
        </w:rPr>
        <w:t>Parzyszka</w:t>
      </w:r>
      <w:proofErr w:type="spellEnd"/>
      <w:r w:rsidRPr="000E6BED">
        <w:rPr>
          <w:sz w:val="18"/>
          <w:szCs w:val="18"/>
        </w:rPr>
        <w:t>, za zmarłych rodziców i dziadków z obojga stron, Stanisława.</w:t>
      </w:r>
    </w:p>
    <w:p w14:paraId="33B25D79" w14:textId="77777777" w:rsidR="0095373A" w:rsidRPr="000E6BED" w:rsidRDefault="0095373A" w:rsidP="0095373A">
      <w:pPr>
        <w:pStyle w:val="Standard"/>
        <w:ind w:firstLine="708"/>
        <w:jc w:val="both"/>
        <w:rPr>
          <w:b/>
          <w:bCs/>
          <w:sz w:val="18"/>
          <w:szCs w:val="18"/>
          <w:u w:val="single"/>
        </w:rPr>
      </w:pPr>
      <w:r w:rsidRPr="000E6BED">
        <w:rPr>
          <w:b/>
          <w:bCs/>
          <w:sz w:val="18"/>
          <w:szCs w:val="18"/>
          <w:u w:val="single"/>
        </w:rPr>
        <w:t>Środa 02.07.2025r.</w:t>
      </w:r>
    </w:p>
    <w:p w14:paraId="5CB8B3A3" w14:textId="77777777" w:rsidR="0095373A" w:rsidRPr="000E6BED" w:rsidRDefault="0095373A" w:rsidP="0095373A">
      <w:pPr>
        <w:pStyle w:val="Standard"/>
        <w:rPr>
          <w:sz w:val="18"/>
          <w:szCs w:val="18"/>
        </w:rPr>
      </w:pPr>
      <w:r w:rsidRPr="000E6BED">
        <w:rPr>
          <w:b/>
          <w:bCs/>
          <w:sz w:val="18"/>
          <w:szCs w:val="18"/>
        </w:rPr>
        <w:t xml:space="preserve">8.00 </w:t>
      </w:r>
      <w:r w:rsidRPr="000E6BED">
        <w:rPr>
          <w:sz w:val="18"/>
          <w:szCs w:val="18"/>
        </w:rPr>
        <w:t xml:space="preserve">  Śp. Irenę Żak – </w:t>
      </w:r>
      <w:proofErr w:type="spellStart"/>
      <w:r w:rsidRPr="000E6BED">
        <w:rPr>
          <w:sz w:val="18"/>
          <w:szCs w:val="18"/>
        </w:rPr>
        <w:t>int</w:t>
      </w:r>
      <w:proofErr w:type="spellEnd"/>
      <w:r w:rsidRPr="000E6BED">
        <w:rPr>
          <w:sz w:val="18"/>
          <w:szCs w:val="18"/>
        </w:rPr>
        <w:t>. od rodziny Piecek.</w:t>
      </w:r>
    </w:p>
    <w:p w14:paraId="34D05566" w14:textId="77777777" w:rsidR="0095373A" w:rsidRPr="000E6BED" w:rsidRDefault="0095373A" w:rsidP="0095373A">
      <w:pPr>
        <w:pStyle w:val="Standard"/>
        <w:rPr>
          <w:sz w:val="18"/>
          <w:szCs w:val="18"/>
        </w:rPr>
      </w:pPr>
      <w:r w:rsidRPr="000E6BED">
        <w:rPr>
          <w:b/>
          <w:bCs/>
          <w:sz w:val="18"/>
          <w:szCs w:val="18"/>
        </w:rPr>
        <w:t>18.00</w:t>
      </w:r>
      <w:r w:rsidRPr="000E6BED">
        <w:rPr>
          <w:sz w:val="18"/>
          <w:szCs w:val="18"/>
        </w:rPr>
        <w:t xml:space="preserve">   O Boże </w:t>
      </w:r>
      <w:proofErr w:type="spellStart"/>
      <w:r w:rsidRPr="000E6BED">
        <w:rPr>
          <w:sz w:val="18"/>
          <w:szCs w:val="18"/>
        </w:rPr>
        <w:t>błog</w:t>
      </w:r>
      <w:proofErr w:type="spellEnd"/>
      <w:r w:rsidRPr="000E6BED">
        <w:rPr>
          <w:sz w:val="18"/>
          <w:szCs w:val="18"/>
        </w:rPr>
        <w:t xml:space="preserve">., dary Ducha Świętego, zdrowie i potrzebne łaski w dalszym życiu  dla Zuzanny i jej rodziny  przez </w:t>
      </w:r>
      <w:proofErr w:type="spellStart"/>
      <w:r w:rsidRPr="000E6BED">
        <w:rPr>
          <w:sz w:val="18"/>
          <w:szCs w:val="18"/>
        </w:rPr>
        <w:t>wst</w:t>
      </w:r>
      <w:proofErr w:type="spellEnd"/>
      <w:r w:rsidRPr="000E6BED">
        <w:rPr>
          <w:sz w:val="18"/>
          <w:szCs w:val="18"/>
        </w:rPr>
        <w:t>. MBF.</w:t>
      </w:r>
    </w:p>
    <w:p w14:paraId="3768F416" w14:textId="77777777" w:rsidR="0095373A" w:rsidRPr="000E6BED" w:rsidRDefault="0095373A" w:rsidP="0095373A">
      <w:pPr>
        <w:pStyle w:val="Standard"/>
        <w:rPr>
          <w:sz w:val="18"/>
          <w:szCs w:val="18"/>
        </w:rPr>
      </w:pPr>
      <w:r w:rsidRPr="000E6BED">
        <w:rPr>
          <w:b/>
          <w:bCs/>
          <w:sz w:val="18"/>
          <w:szCs w:val="18"/>
        </w:rPr>
        <w:t xml:space="preserve">18.00  </w:t>
      </w:r>
      <w:r w:rsidRPr="000E6BED">
        <w:rPr>
          <w:sz w:val="18"/>
          <w:szCs w:val="18"/>
        </w:rPr>
        <w:t xml:space="preserve">  Śp.  Jana Bajera z racji urodzin.</w:t>
      </w:r>
    </w:p>
    <w:p w14:paraId="5068B526" w14:textId="77777777" w:rsidR="0095373A" w:rsidRPr="000E6BED" w:rsidRDefault="0095373A" w:rsidP="0095373A">
      <w:pPr>
        <w:pStyle w:val="Standard"/>
        <w:rPr>
          <w:sz w:val="18"/>
          <w:szCs w:val="18"/>
        </w:rPr>
      </w:pPr>
      <w:r w:rsidRPr="000E6BED">
        <w:rPr>
          <w:b/>
          <w:bCs/>
          <w:sz w:val="18"/>
          <w:szCs w:val="18"/>
        </w:rPr>
        <w:t xml:space="preserve">19.00 </w:t>
      </w:r>
      <w:r w:rsidRPr="000E6BED">
        <w:rPr>
          <w:sz w:val="18"/>
          <w:szCs w:val="18"/>
        </w:rPr>
        <w:t xml:space="preserve"> Śp. Krzysztofa Zabieglińskiego – </w:t>
      </w:r>
      <w:proofErr w:type="spellStart"/>
      <w:r w:rsidRPr="000E6BED">
        <w:rPr>
          <w:sz w:val="18"/>
          <w:szCs w:val="18"/>
        </w:rPr>
        <w:t>int</w:t>
      </w:r>
      <w:proofErr w:type="spellEnd"/>
      <w:r w:rsidRPr="000E6BED">
        <w:rPr>
          <w:sz w:val="18"/>
          <w:szCs w:val="18"/>
        </w:rPr>
        <w:t>. od Iwony i Michała Zabieglińskich.</w:t>
      </w:r>
    </w:p>
    <w:p w14:paraId="5BFA65BE" w14:textId="77777777" w:rsidR="0095373A" w:rsidRPr="000E6BED" w:rsidRDefault="0095373A" w:rsidP="0095373A">
      <w:pPr>
        <w:pStyle w:val="Standard"/>
        <w:ind w:firstLine="708"/>
        <w:rPr>
          <w:sz w:val="18"/>
          <w:szCs w:val="18"/>
        </w:rPr>
      </w:pPr>
      <w:r w:rsidRPr="000E6BED">
        <w:rPr>
          <w:b/>
          <w:sz w:val="18"/>
          <w:szCs w:val="18"/>
          <w:u w:val="single"/>
        </w:rPr>
        <w:t>Czwartek 03.07.2025</w:t>
      </w:r>
    </w:p>
    <w:p w14:paraId="301E1C4A" w14:textId="77777777" w:rsidR="0095373A" w:rsidRPr="000E6BED" w:rsidRDefault="0095373A" w:rsidP="0095373A">
      <w:pPr>
        <w:pStyle w:val="Standard"/>
        <w:tabs>
          <w:tab w:val="left" w:pos="2880"/>
        </w:tabs>
        <w:jc w:val="both"/>
        <w:rPr>
          <w:sz w:val="18"/>
          <w:szCs w:val="18"/>
        </w:rPr>
      </w:pPr>
      <w:r w:rsidRPr="000E6BED">
        <w:rPr>
          <w:b/>
          <w:bCs/>
          <w:sz w:val="18"/>
          <w:szCs w:val="18"/>
        </w:rPr>
        <w:t xml:space="preserve">8.00 </w:t>
      </w:r>
      <w:r w:rsidRPr="000E6BED">
        <w:rPr>
          <w:sz w:val="18"/>
          <w:szCs w:val="18"/>
        </w:rPr>
        <w:t xml:space="preserve">  O liczne i święta powołania do kapłaństwa, życia zakonnego i misyjnego przez </w:t>
      </w:r>
      <w:proofErr w:type="spellStart"/>
      <w:r w:rsidRPr="000E6BED">
        <w:rPr>
          <w:sz w:val="18"/>
          <w:szCs w:val="18"/>
        </w:rPr>
        <w:t>wst</w:t>
      </w:r>
      <w:proofErr w:type="spellEnd"/>
      <w:r w:rsidRPr="000E6BED">
        <w:rPr>
          <w:sz w:val="18"/>
          <w:szCs w:val="18"/>
        </w:rPr>
        <w:t>. MBF.</w:t>
      </w:r>
    </w:p>
    <w:p w14:paraId="0E301CCD" w14:textId="77777777" w:rsidR="0095373A" w:rsidRPr="000E6BED" w:rsidRDefault="0095373A" w:rsidP="0095373A">
      <w:pPr>
        <w:pStyle w:val="Standard"/>
        <w:tabs>
          <w:tab w:val="left" w:pos="2880"/>
        </w:tabs>
        <w:rPr>
          <w:sz w:val="18"/>
          <w:szCs w:val="18"/>
        </w:rPr>
      </w:pPr>
      <w:r w:rsidRPr="000E6BED">
        <w:rPr>
          <w:b/>
          <w:bCs/>
          <w:sz w:val="18"/>
          <w:szCs w:val="18"/>
        </w:rPr>
        <w:t xml:space="preserve">18.00  </w:t>
      </w:r>
      <w:r w:rsidRPr="000E6BED">
        <w:rPr>
          <w:sz w:val="18"/>
          <w:szCs w:val="18"/>
        </w:rPr>
        <w:t xml:space="preserve"> Śp. Józefa Popiołka w 9 rocz. </w:t>
      </w:r>
      <w:proofErr w:type="spellStart"/>
      <w:r w:rsidRPr="000E6BED">
        <w:rPr>
          <w:sz w:val="18"/>
          <w:szCs w:val="18"/>
        </w:rPr>
        <w:t>śm</w:t>
      </w:r>
      <w:proofErr w:type="spellEnd"/>
      <w:r w:rsidRPr="000E6BED">
        <w:rPr>
          <w:sz w:val="18"/>
          <w:szCs w:val="18"/>
        </w:rPr>
        <w:t>., za zmarłych z rodziny Popiołków i Kędziorków.</w:t>
      </w:r>
    </w:p>
    <w:p w14:paraId="66CD96BF" w14:textId="77777777" w:rsidR="0095373A" w:rsidRPr="000E6BED" w:rsidRDefault="0095373A" w:rsidP="0095373A">
      <w:pPr>
        <w:pStyle w:val="Standard"/>
        <w:tabs>
          <w:tab w:val="left" w:pos="2880"/>
        </w:tabs>
        <w:rPr>
          <w:sz w:val="18"/>
          <w:szCs w:val="18"/>
        </w:rPr>
      </w:pPr>
      <w:r w:rsidRPr="000E6BED">
        <w:rPr>
          <w:b/>
          <w:bCs/>
          <w:sz w:val="18"/>
          <w:szCs w:val="18"/>
        </w:rPr>
        <w:t xml:space="preserve">19.00 </w:t>
      </w:r>
      <w:r w:rsidRPr="000E6BED">
        <w:rPr>
          <w:sz w:val="18"/>
          <w:szCs w:val="18"/>
        </w:rPr>
        <w:t xml:space="preserve">  Dziękczynna z okazji 24 urodzin Kingi z prośbą o Boże </w:t>
      </w:r>
      <w:proofErr w:type="spellStart"/>
      <w:r w:rsidRPr="000E6BED">
        <w:rPr>
          <w:sz w:val="18"/>
          <w:szCs w:val="18"/>
        </w:rPr>
        <w:t>błog</w:t>
      </w:r>
      <w:proofErr w:type="spellEnd"/>
      <w:r w:rsidRPr="000E6BED">
        <w:rPr>
          <w:sz w:val="18"/>
          <w:szCs w:val="18"/>
        </w:rPr>
        <w:t xml:space="preserve">., zdrowie i potrzebne łaski w dalszym jej  życiu oraz w intencji rodziny  przez </w:t>
      </w:r>
      <w:proofErr w:type="spellStart"/>
      <w:r w:rsidRPr="000E6BED">
        <w:rPr>
          <w:sz w:val="18"/>
          <w:szCs w:val="18"/>
        </w:rPr>
        <w:t>wst</w:t>
      </w:r>
      <w:proofErr w:type="spellEnd"/>
      <w:r w:rsidRPr="000E6BED">
        <w:rPr>
          <w:sz w:val="18"/>
          <w:szCs w:val="18"/>
        </w:rPr>
        <w:t>. MBF.</w:t>
      </w:r>
    </w:p>
    <w:p w14:paraId="781D1904" w14:textId="77777777" w:rsidR="0095373A" w:rsidRPr="000E6BED" w:rsidRDefault="0095373A" w:rsidP="0095373A">
      <w:pPr>
        <w:pStyle w:val="Standard"/>
        <w:tabs>
          <w:tab w:val="left" w:pos="2880"/>
        </w:tabs>
        <w:rPr>
          <w:sz w:val="18"/>
          <w:szCs w:val="18"/>
        </w:rPr>
      </w:pPr>
      <w:r w:rsidRPr="000E6BED">
        <w:rPr>
          <w:b/>
          <w:bCs/>
          <w:sz w:val="18"/>
          <w:szCs w:val="18"/>
        </w:rPr>
        <w:t>19.00</w:t>
      </w:r>
      <w:r w:rsidRPr="000E6BED">
        <w:rPr>
          <w:sz w:val="18"/>
          <w:szCs w:val="18"/>
        </w:rPr>
        <w:t xml:space="preserve">   Śp. Tadeusza </w:t>
      </w:r>
      <w:proofErr w:type="spellStart"/>
      <w:r w:rsidRPr="000E6BED">
        <w:rPr>
          <w:sz w:val="18"/>
          <w:szCs w:val="18"/>
        </w:rPr>
        <w:t>Niuka</w:t>
      </w:r>
      <w:proofErr w:type="spellEnd"/>
      <w:r w:rsidRPr="000E6BED">
        <w:rPr>
          <w:sz w:val="18"/>
          <w:szCs w:val="18"/>
        </w:rPr>
        <w:t>.</w:t>
      </w:r>
    </w:p>
    <w:p w14:paraId="0F55A36B" w14:textId="77777777" w:rsidR="0095373A" w:rsidRPr="000E6BED" w:rsidRDefault="0095373A" w:rsidP="0095373A">
      <w:pPr>
        <w:pStyle w:val="Standard"/>
        <w:ind w:right="-133" w:firstLine="708"/>
        <w:rPr>
          <w:b/>
          <w:sz w:val="18"/>
          <w:szCs w:val="18"/>
          <w:u w:val="single"/>
        </w:rPr>
      </w:pPr>
      <w:r w:rsidRPr="000E6BED">
        <w:rPr>
          <w:b/>
          <w:sz w:val="18"/>
          <w:szCs w:val="18"/>
          <w:u w:val="single"/>
        </w:rPr>
        <w:t>Piątek 27.06.2025r.</w:t>
      </w:r>
    </w:p>
    <w:p w14:paraId="636B082D" w14:textId="77777777" w:rsidR="0095373A" w:rsidRPr="000E6BED" w:rsidRDefault="0095373A" w:rsidP="0095373A">
      <w:pPr>
        <w:pStyle w:val="Standard"/>
        <w:ind w:right="-133"/>
        <w:rPr>
          <w:sz w:val="18"/>
          <w:szCs w:val="18"/>
        </w:rPr>
      </w:pPr>
      <w:r w:rsidRPr="000E6BED">
        <w:rPr>
          <w:b/>
          <w:bCs/>
          <w:sz w:val="18"/>
          <w:szCs w:val="18"/>
        </w:rPr>
        <w:t xml:space="preserve">8.00 </w:t>
      </w:r>
      <w:r w:rsidRPr="000E6BED">
        <w:rPr>
          <w:sz w:val="18"/>
          <w:szCs w:val="18"/>
        </w:rPr>
        <w:t xml:space="preserve">  Wynagrodzenie Najświętszego Serca Pana Jezusa za popełnione grzechy przez </w:t>
      </w:r>
      <w:proofErr w:type="spellStart"/>
      <w:r w:rsidRPr="000E6BED">
        <w:rPr>
          <w:sz w:val="18"/>
          <w:szCs w:val="18"/>
        </w:rPr>
        <w:t>wst</w:t>
      </w:r>
      <w:proofErr w:type="spellEnd"/>
      <w:r w:rsidRPr="000E6BED">
        <w:rPr>
          <w:sz w:val="18"/>
          <w:szCs w:val="18"/>
        </w:rPr>
        <w:t>. MBF.</w:t>
      </w:r>
    </w:p>
    <w:p w14:paraId="1C258B0E" w14:textId="77777777" w:rsidR="0095373A" w:rsidRPr="000E6BED" w:rsidRDefault="0095373A" w:rsidP="0095373A">
      <w:pPr>
        <w:pStyle w:val="Standard"/>
        <w:jc w:val="both"/>
        <w:rPr>
          <w:sz w:val="18"/>
          <w:szCs w:val="18"/>
        </w:rPr>
      </w:pPr>
      <w:r w:rsidRPr="000E6BED">
        <w:rPr>
          <w:b/>
          <w:bCs/>
          <w:sz w:val="18"/>
          <w:szCs w:val="18"/>
        </w:rPr>
        <w:t>18.00</w:t>
      </w:r>
      <w:r w:rsidRPr="000E6BED">
        <w:rPr>
          <w:sz w:val="18"/>
          <w:szCs w:val="18"/>
        </w:rPr>
        <w:t xml:space="preserve">  </w:t>
      </w:r>
      <w:proofErr w:type="spellStart"/>
      <w:r w:rsidRPr="000E6BED">
        <w:rPr>
          <w:sz w:val="18"/>
          <w:szCs w:val="18"/>
        </w:rPr>
        <w:t>Dzięk</w:t>
      </w:r>
      <w:proofErr w:type="spellEnd"/>
      <w:r w:rsidRPr="000E6BED">
        <w:rPr>
          <w:sz w:val="18"/>
          <w:szCs w:val="18"/>
        </w:rPr>
        <w:t xml:space="preserve">. - </w:t>
      </w:r>
      <w:proofErr w:type="spellStart"/>
      <w:r w:rsidRPr="000E6BED">
        <w:rPr>
          <w:sz w:val="18"/>
          <w:szCs w:val="18"/>
        </w:rPr>
        <w:t>błag</w:t>
      </w:r>
      <w:proofErr w:type="spellEnd"/>
      <w:r w:rsidRPr="000E6BED">
        <w:rPr>
          <w:sz w:val="18"/>
          <w:szCs w:val="18"/>
        </w:rPr>
        <w:t xml:space="preserve">.  z okazji 10 rocz. urodzin Zuzanny Przerwa  z prośbą o Boże </w:t>
      </w:r>
      <w:proofErr w:type="spellStart"/>
      <w:r w:rsidRPr="000E6BED">
        <w:rPr>
          <w:sz w:val="18"/>
          <w:szCs w:val="18"/>
        </w:rPr>
        <w:t>błog</w:t>
      </w:r>
      <w:proofErr w:type="spellEnd"/>
      <w:r w:rsidRPr="000E6BED">
        <w:rPr>
          <w:sz w:val="18"/>
          <w:szCs w:val="18"/>
        </w:rPr>
        <w:t xml:space="preserve">., zdrowie i potrzebne łaski w dalszym jej życiu   przez </w:t>
      </w:r>
      <w:proofErr w:type="spellStart"/>
      <w:r w:rsidRPr="000E6BED">
        <w:rPr>
          <w:sz w:val="18"/>
          <w:szCs w:val="18"/>
        </w:rPr>
        <w:t>wst</w:t>
      </w:r>
      <w:proofErr w:type="spellEnd"/>
      <w:r w:rsidRPr="000E6BED">
        <w:rPr>
          <w:sz w:val="18"/>
          <w:szCs w:val="18"/>
        </w:rPr>
        <w:t>. MBF.</w:t>
      </w:r>
    </w:p>
    <w:p w14:paraId="6754505B" w14:textId="77777777" w:rsidR="0095373A" w:rsidRPr="000E6BED" w:rsidRDefault="0095373A" w:rsidP="0095373A">
      <w:pPr>
        <w:pStyle w:val="Standard"/>
        <w:jc w:val="both"/>
        <w:rPr>
          <w:sz w:val="18"/>
          <w:szCs w:val="18"/>
        </w:rPr>
      </w:pPr>
      <w:r w:rsidRPr="000E6BED">
        <w:rPr>
          <w:b/>
          <w:bCs/>
          <w:sz w:val="18"/>
          <w:szCs w:val="18"/>
        </w:rPr>
        <w:t xml:space="preserve">18.00 </w:t>
      </w:r>
      <w:r w:rsidRPr="000E6BED">
        <w:rPr>
          <w:sz w:val="18"/>
          <w:szCs w:val="18"/>
        </w:rPr>
        <w:t xml:space="preserve"> Śp. Zdzisława Belki – </w:t>
      </w:r>
      <w:proofErr w:type="spellStart"/>
      <w:r w:rsidRPr="000E6BED">
        <w:rPr>
          <w:sz w:val="18"/>
          <w:szCs w:val="18"/>
        </w:rPr>
        <w:t>int</w:t>
      </w:r>
      <w:proofErr w:type="spellEnd"/>
      <w:r w:rsidRPr="000E6BED">
        <w:rPr>
          <w:sz w:val="18"/>
          <w:szCs w:val="18"/>
        </w:rPr>
        <w:t xml:space="preserve">. od Marii i Kazimierza </w:t>
      </w:r>
      <w:proofErr w:type="spellStart"/>
      <w:r w:rsidRPr="000E6BED">
        <w:rPr>
          <w:sz w:val="18"/>
          <w:szCs w:val="18"/>
        </w:rPr>
        <w:t>Dybcio</w:t>
      </w:r>
      <w:proofErr w:type="spellEnd"/>
      <w:r w:rsidRPr="000E6BED">
        <w:rPr>
          <w:sz w:val="18"/>
          <w:szCs w:val="18"/>
        </w:rPr>
        <w:t>.</w:t>
      </w:r>
    </w:p>
    <w:p w14:paraId="289B9CB6" w14:textId="77777777" w:rsidR="0095373A" w:rsidRPr="000E6BED" w:rsidRDefault="0095373A" w:rsidP="0095373A">
      <w:pPr>
        <w:pStyle w:val="Standard"/>
        <w:jc w:val="both"/>
        <w:rPr>
          <w:sz w:val="18"/>
          <w:szCs w:val="18"/>
        </w:rPr>
      </w:pPr>
      <w:r w:rsidRPr="000E6BED">
        <w:rPr>
          <w:b/>
          <w:bCs/>
          <w:sz w:val="18"/>
          <w:szCs w:val="18"/>
        </w:rPr>
        <w:t>19.00</w:t>
      </w:r>
      <w:r w:rsidRPr="000E6BED">
        <w:rPr>
          <w:sz w:val="18"/>
          <w:szCs w:val="18"/>
        </w:rPr>
        <w:t xml:space="preserve">    Śp.  Józefa i Mariannę Głowalów – </w:t>
      </w:r>
      <w:proofErr w:type="spellStart"/>
      <w:r w:rsidRPr="000E6BED">
        <w:rPr>
          <w:sz w:val="18"/>
          <w:szCs w:val="18"/>
        </w:rPr>
        <w:t>int</w:t>
      </w:r>
      <w:proofErr w:type="spellEnd"/>
      <w:r w:rsidRPr="000E6BED">
        <w:rPr>
          <w:sz w:val="18"/>
          <w:szCs w:val="18"/>
        </w:rPr>
        <w:t xml:space="preserve">.  rodziny </w:t>
      </w:r>
      <w:proofErr w:type="spellStart"/>
      <w:r w:rsidRPr="000E6BED">
        <w:rPr>
          <w:sz w:val="18"/>
          <w:szCs w:val="18"/>
        </w:rPr>
        <w:t>Kałasków</w:t>
      </w:r>
      <w:proofErr w:type="spellEnd"/>
      <w:r w:rsidRPr="000E6BED">
        <w:rPr>
          <w:sz w:val="18"/>
          <w:szCs w:val="18"/>
        </w:rPr>
        <w:t>.</w:t>
      </w:r>
    </w:p>
    <w:p w14:paraId="74D7A9F0" w14:textId="77777777" w:rsidR="0095373A" w:rsidRPr="000E6BED" w:rsidRDefault="0095373A" w:rsidP="0095373A">
      <w:pPr>
        <w:pStyle w:val="Standard"/>
        <w:ind w:firstLine="708"/>
        <w:jc w:val="both"/>
        <w:rPr>
          <w:b/>
          <w:sz w:val="18"/>
          <w:szCs w:val="18"/>
          <w:u w:val="single"/>
        </w:rPr>
      </w:pPr>
      <w:r w:rsidRPr="000E6BED">
        <w:rPr>
          <w:b/>
          <w:sz w:val="18"/>
          <w:szCs w:val="18"/>
          <w:u w:val="single"/>
        </w:rPr>
        <w:t>Sobota 05.07.2025r.</w:t>
      </w:r>
    </w:p>
    <w:p w14:paraId="109F4265" w14:textId="77777777" w:rsidR="0095373A" w:rsidRPr="000E6BED" w:rsidRDefault="0095373A" w:rsidP="0095373A">
      <w:pPr>
        <w:pStyle w:val="Standard"/>
        <w:rPr>
          <w:b/>
          <w:sz w:val="18"/>
          <w:szCs w:val="18"/>
        </w:rPr>
      </w:pPr>
      <w:r w:rsidRPr="000E6BED">
        <w:rPr>
          <w:b/>
          <w:bCs/>
          <w:sz w:val="18"/>
          <w:szCs w:val="18"/>
        </w:rPr>
        <w:t xml:space="preserve">8.00 </w:t>
      </w:r>
      <w:r w:rsidRPr="000E6BED">
        <w:rPr>
          <w:sz w:val="18"/>
          <w:szCs w:val="18"/>
        </w:rPr>
        <w:t xml:space="preserve"> Przebłagalna za popełnione grzechy przeciwko Niepokalanemu Sercu Najświętszej Maryi Panny.</w:t>
      </w:r>
    </w:p>
    <w:p w14:paraId="48C2C6E0" w14:textId="77777777" w:rsidR="0095373A" w:rsidRPr="000E6BED" w:rsidRDefault="0095373A" w:rsidP="0095373A">
      <w:pPr>
        <w:pStyle w:val="Standard"/>
        <w:rPr>
          <w:b/>
          <w:sz w:val="18"/>
          <w:szCs w:val="18"/>
        </w:rPr>
      </w:pPr>
      <w:r w:rsidRPr="000E6BED">
        <w:rPr>
          <w:b/>
          <w:bCs/>
          <w:sz w:val="18"/>
          <w:szCs w:val="18"/>
        </w:rPr>
        <w:t xml:space="preserve">8.00  </w:t>
      </w:r>
      <w:r w:rsidRPr="000E6BED">
        <w:rPr>
          <w:sz w:val="18"/>
          <w:szCs w:val="18"/>
        </w:rPr>
        <w:t xml:space="preserve">  Dziękczynna z okazji 18 urodzin Mateusza </w:t>
      </w:r>
      <w:proofErr w:type="spellStart"/>
      <w:r w:rsidRPr="000E6BED">
        <w:rPr>
          <w:sz w:val="18"/>
          <w:szCs w:val="18"/>
        </w:rPr>
        <w:t>Fronczyka</w:t>
      </w:r>
      <w:proofErr w:type="spellEnd"/>
      <w:r w:rsidRPr="000E6BED">
        <w:rPr>
          <w:sz w:val="18"/>
          <w:szCs w:val="18"/>
        </w:rPr>
        <w:t xml:space="preserve"> z prośbą o Boże </w:t>
      </w:r>
      <w:proofErr w:type="spellStart"/>
      <w:r w:rsidRPr="000E6BED">
        <w:rPr>
          <w:sz w:val="18"/>
          <w:szCs w:val="18"/>
        </w:rPr>
        <w:t>błog</w:t>
      </w:r>
      <w:proofErr w:type="spellEnd"/>
      <w:r w:rsidRPr="000E6BED">
        <w:rPr>
          <w:sz w:val="18"/>
          <w:szCs w:val="18"/>
        </w:rPr>
        <w:t xml:space="preserve">., dary Ducha Świętego, zdrowie i potrzebne łaski w   życiu dorosłym  przez </w:t>
      </w:r>
      <w:proofErr w:type="spellStart"/>
      <w:r w:rsidRPr="000E6BED">
        <w:rPr>
          <w:sz w:val="18"/>
          <w:szCs w:val="18"/>
        </w:rPr>
        <w:t>wst</w:t>
      </w:r>
      <w:proofErr w:type="spellEnd"/>
      <w:r w:rsidRPr="000E6BED">
        <w:rPr>
          <w:sz w:val="18"/>
          <w:szCs w:val="18"/>
        </w:rPr>
        <w:t>. MBF.</w:t>
      </w:r>
    </w:p>
    <w:p w14:paraId="73546354" w14:textId="77777777" w:rsidR="0095373A" w:rsidRPr="000E6BED" w:rsidRDefault="0095373A" w:rsidP="0095373A">
      <w:pPr>
        <w:pStyle w:val="Standard"/>
        <w:rPr>
          <w:sz w:val="18"/>
          <w:szCs w:val="18"/>
        </w:rPr>
      </w:pPr>
      <w:r w:rsidRPr="000E6BED">
        <w:rPr>
          <w:b/>
          <w:bCs/>
          <w:sz w:val="18"/>
          <w:szCs w:val="18"/>
        </w:rPr>
        <w:t xml:space="preserve">8.00 </w:t>
      </w:r>
      <w:r w:rsidRPr="000E6BED">
        <w:rPr>
          <w:sz w:val="18"/>
          <w:szCs w:val="18"/>
        </w:rPr>
        <w:t xml:space="preserve">  Śp. Tadeusza Kamińskiego.</w:t>
      </w:r>
    </w:p>
    <w:p w14:paraId="07737332" w14:textId="77777777" w:rsidR="0095373A" w:rsidRPr="000E6BED" w:rsidRDefault="0095373A" w:rsidP="0095373A">
      <w:pPr>
        <w:pStyle w:val="Standard"/>
        <w:jc w:val="both"/>
        <w:rPr>
          <w:b/>
          <w:bCs/>
          <w:sz w:val="18"/>
          <w:szCs w:val="18"/>
        </w:rPr>
      </w:pPr>
      <w:r w:rsidRPr="000E6BED">
        <w:rPr>
          <w:b/>
          <w:bCs/>
          <w:sz w:val="18"/>
          <w:szCs w:val="18"/>
        </w:rPr>
        <w:t>16.00</w:t>
      </w:r>
      <w:r w:rsidRPr="000E6BED">
        <w:rPr>
          <w:sz w:val="18"/>
          <w:szCs w:val="18"/>
        </w:rPr>
        <w:t xml:space="preserve">  Ślub.</w:t>
      </w:r>
    </w:p>
    <w:p w14:paraId="73170B5E" w14:textId="77777777" w:rsidR="0095373A" w:rsidRPr="000E6BED" w:rsidRDefault="0095373A" w:rsidP="0095373A">
      <w:pPr>
        <w:pStyle w:val="Standard"/>
        <w:rPr>
          <w:sz w:val="18"/>
          <w:szCs w:val="18"/>
        </w:rPr>
      </w:pPr>
      <w:r w:rsidRPr="000E6BED">
        <w:rPr>
          <w:b/>
          <w:bCs/>
          <w:sz w:val="18"/>
          <w:szCs w:val="18"/>
        </w:rPr>
        <w:t>19.00</w:t>
      </w:r>
      <w:r w:rsidRPr="000E6BED">
        <w:rPr>
          <w:sz w:val="18"/>
          <w:szCs w:val="18"/>
        </w:rPr>
        <w:t xml:space="preserve">  W intencji próśb i podziękowań składanych przez </w:t>
      </w:r>
      <w:proofErr w:type="spellStart"/>
      <w:r w:rsidRPr="000E6BED">
        <w:rPr>
          <w:sz w:val="18"/>
          <w:szCs w:val="18"/>
        </w:rPr>
        <w:t>wst</w:t>
      </w:r>
      <w:proofErr w:type="spellEnd"/>
      <w:r w:rsidRPr="000E6BED">
        <w:rPr>
          <w:sz w:val="18"/>
          <w:szCs w:val="18"/>
        </w:rPr>
        <w:t>. MBF oraz w intencji pielgrzymów i ich rodzin.</w:t>
      </w:r>
    </w:p>
    <w:p w14:paraId="561C1CEB" w14:textId="77777777" w:rsidR="0095373A" w:rsidRPr="000E6BED" w:rsidRDefault="0095373A" w:rsidP="0095373A">
      <w:pPr>
        <w:pStyle w:val="Standard"/>
        <w:rPr>
          <w:sz w:val="18"/>
          <w:szCs w:val="18"/>
        </w:rPr>
      </w:pPr>
      <w:r w:rsidRPr="000E6BED">
        <w:rPr>
          <w:b/>
          <w:bCs/>
          <w:sz w:val="18"/>
          <w:szCs w:val="18"/>
        </w:rPr>
        <w:t>19.00</w:t>
      </w:r>
      <w:r w:rsidRPr="000E6BED">
        <w:rPr>
          <w:sz w:val="18"/>
          <w:szCs w:val="18"/>
        </w:rPr>
        <w:t xml:space="preserve">   W intencji Wojowników Maryi z powiatu garwolińskiego i ich rodzin przez </w:t>
      </w:r>
      <w:proofErr w:type="spellStart"/>
      <w:r w:rsidRPr="000E6BED">
        <w:rPr>
          <w:sz w:val="18"/>
          <w:szCs w:val="18"/>
        </w:rPr>
        <w:t>wst</w:t>
      </w:r>
      <w:proofErr w:type="spellEnd"/>
      <w:r w:rsidRPr="000E6BED">
        <w:rPr>
          <w:sz w:val="18"/>
          <w:szCs w:val="18"/>
        </w:rPr>
        <w:t>. MBF.</w:t>
      </w:r>
    </w:p>
    <w:p w14:paraId="0F8E424F" w14:textId="77777777" w:rsidR="0095373A" w:rsidRPr="000E6BED" w:rsidRDefault="0095373A" w:rsidP="0095373A">
      <w:pPr>
        <w:pStyle w:val="Standard"/>
        <w:ind w:firstLine="708"/>
        <w:jc w:val="both"/>
        <w:rPr>
          <w:b/>
          <w:sz w:val="18"/>
          <w:szCs w:val="18"/>
          <w:u w:val="single"/>
        </w:rPr>
      </w:pPr>
      <w:r w:rsidRPr="000E6BED">
        <w:rPr>
          <w:b/>
          <w:sz w:val="18"/>
          <w:szCs w:val="18"/>
          <w:u w:val="single"/>
        </w:rPr>
        <w:t>Niedziela   06.07.2025r.</w:t>
      </w:r>
    </w:p>
    <w:p w14:paraId="5F92897E" w14:textId="77777777" w:rsidR="0095373A" w:rsidRPr="000E6BED" w:rsidRDefault="0095373A" w:rsidP="0095373A">
      <w:pPr>
        <w:pStyle w:val="Standard"/>
        <w:jc w:val="both"/>
        <w:rPr>
          <w:sz w:val="18"/>
          <w:szCs w:val="18"/>
        </w:rPr>
      </w:pPr>
      <w:r w:rsidRPr="000E6BED">
        <w:rPr>
          <w:b/>
          <w:bCs/>
          <w:sz w:val="18"/>
          <w:szCs w:val="18"/>
        </w:rPr>
        <w:t xml:space="preserve">8.00 </w:t>
      </w:r>
      <w:r w:rsidRPr="000E6BED">
        <w:rPr>
          <w:sz w:val="18"/>
          <w:szCs w:val="18"/>
        </w:rPr>
        <w:t xml:space="preserve">  Śp. Władysława i zmarłych jego rodziców.</w:t>
      </w:r>
    </w:p>
    <w:p w14:paraId="13B19AD7" w14:textId="77777777" w:rsidR="0095373A" w:rsidRPr="000E6BED" w:rsidRDefault="0095373A" w:rsidP="0095373A">
      <w:pPr>
        <w:pStyle w:val="Standard"/>
        <w:rPr>
          <w:sz w:val="18"/>
          <w:szCs w:val="18"/>
        </w:rPr>
      </w:pPr>
      <w:r w:rsidRPr="000E6BED">
        <w:rPr>
          <w:b/>
          <w:sz w:val="18"/>
          <w:szCs w:val="18"/>
        </w:rPr>
        <w:t xml:space="preserve">8.00   </w:t>
      </w:r>
      <w:r w:rsidRPr="000E6BED">
        <w:rPr>
          <w:sz w:val="18"/>
          <w:szCs w:val="18"/>
        </w:rPr>
        <w:t>Śp.  Stefanię, Stanisława, Aleksandrę i Franciszka.</w:t>
      </w:r>
    </w:p>
    <w:p w14:paraId="1F8DEB72" w14:textId="77777777" w:rsidR="0095373A" w:rsidRPr="000E6BED" w:rsidRDefault="0095373A" w:rsidP="0095373A">
      <w:pPr>
        <w:pStyle w:val="Standard"/>
        <w:jc w:val="both"/>
        <w:rPr>
          <w:b/>
          <w:sz w:val="18"/>
          <w:szCs w:val="18"/>
        </w:rPr>
      </w:pPr>
      <w:r w:rsidRPr="000E6BED">
        <w:rPr>
          <w:b/>
          <w:sz w:val="18"/>
          <w:szCs w:val="18"/>
        </w:rPr>
        <w:t xml:space="preserve">8.00 </w:t>
      </w:r>
      <w:r w:rsidRPr="000E6BED">
        <w:rPr>
          <w:sz w:val="18"/>
          <w:szCs w:val="18"/>
        </w:rPr>
        <w:t xml:space="preserve">  Śp. Kazimierę Witczak – </w:t>
      </w:r>
      <w:proofErr w:type="spellStart"/>
      <w:r w:rsidRPr="000E6BED">
        <w:rPr>
          <w:sz w:val="18"/>
          <w:szCs w:val="18"/>
        </w:rPr>
        <w:t>int</w:t>
      </w:r>
      <w:proofErr w:type="spellEnd"/>
      <w:r w:rsidRPr="000E6BED">
        <w:rPr>
          <w:sz w:val="18"/>
          <w:szCs w:val="18"/>
        </w:rPr>
        <w:t>. od Doroty i Jarosława z rodziną z Krakowa.</w:t>
      </w:r>
    </w:p>
    <w:p w14:paraId="228E36E1" w14:textId="77777777" w:rsidR="0095373A" w:rsidRPr="000E6BED" w:rsidRDefault="0095373A" w:rsidP="0095373A">
      <w:pPr>
        <w:pStyle w:val="Standard"/>
        <w:rPr>
          <w:sz w:val="18"/>
          <w:szCs w:val="18"/>
        </w:rPr>
      </w:pPr>
      <w:r w:rsidRPr="000E6BED">
        <w:rPr>
          <w:b/>
          <w:bCs/>
          <w:sz w:val="18"/>
          <w:szCs w:val="18"/>
        </w:rPr>
        <w:t xml:space="preserve">10.00 </w:t>
      </w:r>
      <w:r w:rsidRPr="000E6BED">
        <w:rPr>
          <w:sz w:val="18"/>
          <w:szCs w:val="18"/>
        </w:rPr>
        <w:t xml:space="preserve">  </w:t>
      </w:r>
      <w:proofErr w:type="spellStart"/>
      <w:r w:rsidRPr="000E6BED">
        <w:rPr>
          <w:sz w:val="18"/>
          <w:szCs w:val="18"/>
        </w:rPr>
        <w:t>Dzięk</w:t>
      </w:r>
      <w:proofErr w:type="spellEnd"/>
      <w:r w:rsidRPr="000E6BED">
        <w:rPr>
          <w:sz w:val="18"/>
          <w:szCs w:val="18"/>
        </w:rPr>
        <w:t xml:space="preserve">. - </w:t>
      </w:r>
      <w:proofErr w:type="spellStart"/>
      <w:r w:rsidRPr="000E6BED">
        <w:rPr>
          <w:sz w:val="18"/>
          <w:szCs w:val="18"/>
        </w:rPr>
        <w:t>błag</w:t>
      </w:r>
      <w:proofErr w:type="spellEnd"/>
      <w:r w:rsidRPr="000E6BED">
        <w:rPr>
          <w:sz w:val="18"/>
          <w:szCs w:val="18"/>
        </w:rPr>
        <w:t xml:space="preserve">. z okazji 25 rocz. ślubu Małgorzaty i Mariusza Szymborskich  z prośbą o Boże blog., zdrowie i potrzebne łaski w dalszym życiu małżeńskim i rodzinnym  przez </w:t>
      </w:r>
      <w:proofErr w:type="spellStart"/>
      <w:r w:rsidRPr="000E6BED">
        <w:rPr>
          <w:sz w:val="18"/>
          <w:szCs w:val="18"/>
        </w:rPr>
        <w:t>wst</w:t>
      </w:r>
      <w:proofErr w:type="spellEnd"/>
      <w:r w:rsidRPr="000E6BED">
        <w:rPr>
          <w:sz w:val="18"/>
          <w:szCs w:val="18"/>
        </w:rPr>
        <w:t>. MBF.</w:t>
      </w:r>
    </w:p>
    <w:p w14:paraId="44DC0DA3" w14:textId="77777777" w:rsidR="0095373A" w:rsidRPr="000E6BED" w:rsidRDefault="0095373A" w:rsidP="0095373A">
      <w:pPr>
        <w:pStyle w:val="Standard"/>
        <w:jc w:val="both"/>
        <w:rPr>
          <w:sz w:val="18"/>
          <w:szCs w:val="18"/>
        </w:rPr>
      </w:pPr>
      <w:r w:rsidRPr="000E6BED">
        <w:rPr>
          <w:b/>
          <w:bCs/>
          <w:sz w:val="18"/>
          <w:szCs w:val="18"/>
        </w:rPr>
        <w:t xml:space="preserve">10.00 </w:t>
      </w:r>
      <w:r w:rsidRPr="000E6BED">
        <w:rPr>
          <w:sz w:val="18"/>
          <w:szCs w:val="18"/>
        </w:rPr>
        <w:t xml:space="preserve"> Śp. Stefanię Szwed oraz za zmarłych z rodziny.</w:t>
      </w:r>
    </w:p>
    <w:p w14:paraId="4903ED06" w14:textId="77777777" w:rsidR="0095373A" w:rsidRPr="000E6BED" w:rsidRDefault="0095373A" w:rsidP="0095373A">
      <w:pPr>
        <w:pStyle w:val="Standard"/>
        <w:jc w:val="both"/>
        <w:rPr>
          <w:sz w:val="18"/>
          <w:szCs w:val="18"/>
        </w:rPr>
      </w:pPr>
      <w:r w:rsidRPr="000E6BED">
        <w:rPr>
          <w:b/>
          <w:bCs/>
          <w:sz w:val="18"/>
          <w:szCs w:val="18"/>
        </w:rPr>
        <w:t>12.00</w:t>
      </w:r>
      <w:r w:rsidRPr="000E6BED">
        <w:rPr>
          <w:sz w:val="18"/>
          <w:szCs w:val="18"/>
        </w:rPr>
        <w:t xml:space="preserve">   Śp. Leopolda Parola w 28 rocz. </w:t>
      </w:r>
      <w:proofErr w:type="spellStart"/>
      <w:r w:rsidRPr="000E6BED">
        <w:rPr>
          <w:sz w:val="18"/>
          <w:szCs w:val="18"/>
        </w:rPr>
        <w:t>śm</w:t>
      </w:r>
      <w:proofErr w:type="spellEnd"/>
      <w:r w:rsidRPr="000E6BED">
        <w:rPr>
          <w:sz w:val="18"/>
          <w:szCs w:val="18"/>
        </w:rPr>
        <w:t>.</w:t>
      </w:r>
    </w:p>
    <w:p w14:paraId="36A8CB9C" w14:textId="77777777" w:rsidR="0095373A" w:rsidRPr="000E6BED" w:rsidRDefault="0095373A" w:rsidP="0095373A">
      <w:pPr>
        <w:pStyle w:val="Standard"/>
        <w:jc w:val="both"/>
        <w:rPr>
          <w:sz w:val="18"/>
          <w:szCs w:val="18"/>
        </w:rPr>
      </w:pPr>
      <w:r w:rsidRPr="000E6BED">
        <w:rPr>
          <w:b/>
          <w:bCs/>
          <w:sz w:val="18"/>
          <w:szCs w:val="18"/>
        </w:rPr>
        <w:t>12.00</w:t>
      </w:r>
      <w:r w:rsidRPr="000E6BED">
        <w:rPr>
          <w:sz w:val="18"/>
          <w:szCs w:val="18"/>
        </w:rPr>
        <w:t xml:space="preserve">  Śp. Longinę </w:t>
      </w:r>
      <w:proofErr w:type="spellStart"/>
      <w:r w:rsidRPr="000E6BED">
        <w:rPr>
          <w:sz w:val="18"/>
          <w:szCs w:val="18"/>
        </w:rPr>
        <w:t>Zięcina</w:t>
      </w:r>
      <w:proofErr w:type="spellEnd"/>
      <w:r w:rsidRPr="000E6BED">
        <w:rPr>
          <w:sz w:val="18"/>
          <w:szCs w:val="18"/>
        </w:rPr>
        <w:t xml:space="preserve"> – </w:t>
      </w:r>
      <w:proofErr w:type="spellStart"/>
      <w:r w:rsidRPr="000E6BED">
        <w:rPr>
          <w:sz w:val="18"/>
          <w:szCs w:val="18"/>
        </w:rPr>
        <w:t>int</w:t>
      </w:r>
      <w:proofErr w:type="spellEnd"/>
      <w:r w:rsidRPr="000E6BED">
        <w:rPr>
          <w:sz w:val="18"/>
          <w:szCs w:val="18"/>
        </w:rPr>
        <w:t>. od uczestników pogrzebu.</w:t>
      </w:r>
    </w:p>
    <w:p w14:paraId="0497DDA4" w14:textId="77777777" w:rsidR="0095373A" w:rsidRDefault="0095373A" w:rsidP="0095373A">
      <w:pPr>
        <w:pStyle w:val="Standard"/>
        <w:jc w:val="both"/>
        <w:rPr>
          <w:sz w:val="18"/>
          <w:szCs w:val="18"/>
        </w:rPr>
      </w:pPr>
      <w:r w:rsidRPr="000E6BED">
        <w:rPr>
          <w:b/>
          <w:bCs/>
          <w:sz w:val="18"/>
          <w:szCs w:val="18"/>
        </w:rPr>
        <w:t>12.00</w:t>
      </w:r>
      <w:r w:rsidRPr="000E6BED">
        <w:rPr>
          <w:sz w:val="18"/>
          <w:szCs w:val="18"/>
        </w:rPr>
        <w:t xml:space="preserve">   Śp. Jadwigę Kęsik – </w:t>
      </w:r>
      <w:proofErr w:type="spellStart"/>
      <w:r w:rsidRPr="000E6BED">
        <w:rPr>
          <w:sz w:val="18"/>
          <w:szCs w:val="18"/>
        </w:rPr>
        <w:t>int</w:t>
      </w:r>
      <w:proofErr w:type="spellEnd"/>
      <w:r w:rsidRPr="000E6BED">
        <w:rPr>
          <w:sz w:val="18"/>
          <w:szCs w:val="18"/>
        </w:rPr>
        <w:t>. od uczestników pogrzebu.</w:t>
      </w:r>
    </w:p>
    <w:p w14:paraId="511E985F" w14:textId="77777777" w:rsidR="0095373A" w:rsidRDefault="0095373A" w:rsidP="0095373A">
      <w:pPr>
        <w:pStyle w:val="Standard"/>
        <w:jc w:val="both"/>
        <w:rPr>
          <w:sz w:val="18"/>
          <w:szCs w:val="18"/>
        </w:rPr>
      </w:pPr>
      <w:r w:rsidRPr="000E6BED">
        <w:rPr>
          <w:b/>
          <w:bCs/>
          <w:sz w:val="18"/>
          <w:szCs w:val="18"/>
        </w:rPr>
        <w:t xml:space="preserve">18.00  </w:t>
      </w:r>
      <w:proofErr w:type="spellStart"/>
      <w:r w:rsidRPr="000E6BED">
        <w:rPr>
          <w:sz w:val="18"/>
          <w:szCs w:val="18"/>
        </w:rPr>
        <w:t>Dzięk</w:t>
      </w:r>
      <w:proofErr w:type="spellEnd"/>
      <w:r w:rsidRPr="000E6BED">
        <w:rPr>
          <w:sz w:val="18"/>
          <w:szCs w:val="18"/>
        </w:rPr>
        <w:t xml:space="preserve">. - </w:t>
      </w:r>
      <w:proofErr w:type="spellStart"/>
      <w:r w:rsidRPr="000E6BED">
        <w:rPr>
          <w:sz w:val="18"/>
          <w:szCs w:val="18"/>
        </w:rPr>
        <w:t>błag</w:t>
      </w:r>
      <w:proofErr w:type="spellEnd"/>
      <w:r w:rsidRPr="000E6BED">
        <w:rPr>
          <w:sz w:val="18"/>
          <w:szCs w:val="18"/>
        </w:rPr>
        <w:t xml:space="preserve">. z okazji 12 rocz.  ślubu Pawła i Lucyny Ciastko oraz w intencji ich dzieci z </w:t>
      </w:r>
      <w:r w:rsidRPr="000E6BED">
        <w:rPr>
          <w:b/>
          <w:bCs/>
          <w:sz w:val="18"/>
          <w:szCs w:val="18"/>
        </w:rPr>
        <w:t xml:space="preserve"> </w:t>
      </w:r>
      <w:r w:rsidRPr="000E6BED">
        <w:rPr>
          <w:sz w:val="18"/>
          <w:szCs w:val="18"/>
        </w:rPr>
        <w:t xml:space="preserve">prośbą  o  Boże </w:t>
      </w:r>
      <w:proofErr w:type="spellStart"/>
      <w:r w:rsidRPr="000E6BED">
        <w:rPr>
          <w:sz w:val="18"/>
          <w:szCs w:val="18"/>
        </w:rPr>
        <w:t>błog</w:t>
      </w:r>
      <w:proofErr w:type="spellEnd"/>
      <w:r w:rsidRPr="000E6BED">
        <w:rPr>
          <w:sz w:val="18"/>
          <w:szCs w:val="18"/>
        </w:rPr>
        <w:t xml:space="preserve">., zdrowie i potrzebne łaski w dalszym życiu małżeńskim i rodzinnym przez </w:t>
      </w:r>
      <w:proofErr w:type="spellStart"/>
      <w:r w:rsidRPr="000E6BED">
        <w:rPr>
          <w:sz w:val="18"/>
          <w:szCs w:val="18"/>
        </w:rPr>
        <w:t>wst</w:t>
      </w:r>
      <w:proofErr w:type="spellEnd"/>
      <w:r w:rsidRPr="000E6BED">
        <w:rPr>
          <w:sz w:val="18"/>
          <w:szCs w:val="18"/>
        </w:rPr>
        <w:t>. MBF.</w:t>
      </w:r>
    </w:p>
    <w:p w14:paraId="1DC84C68" w14:textId="77777777" w:rsidR="0095373A" w:rsidRDefault="0095373A" w:rsidP="0095373A">
      <w:pPr>
        <w:pStyle w:val="Standard"/>
        <w:jc w:val="both"/>
        <w:rPr>
          <w:sz w:val="18"/>
          <w:szCs w:val="18"/>
        </w:rPr>
      </w:pPr>
    </w:p>
    <w:p w14:paraId="2827E7BB" w14:textId="77777777" w:rsidR="0095373A" w:rsidRPr="00FE4827" w:rsidRDefault="0095373A" w:rsidP="0095373A">
      <w:pPr>
        <w:pStyle w:val="Standard"/>
        <w:jc w:val="center"/>
        <w:rPr>
          <w:b/>
          <w:bCs/>
          <w:sz w:val="18"/>
          <w:szCs w:val="18"/>
          <w:u w:val="single"/>
        </w:rPr>
      </w:pPr>
      <w:r w:rsidRPr="00FE4827">
        <w:rPr>
          <w:b/>
          <w:bCs/>
          <w:sz w:val="18"/>
          <w:szCs w:val="18"/>
          <w:u w:val="single"/>
        </w:rPr>
        <w:t>Ogłoszenia duszpasterskie</w:t>
      </w:r>
    </w:p>
    <w:p w14:paraId="1DF1C262" w14:textId="77777777" w:rsidR="0095373A" w:rsidRPr="00FE4827" w:rsidRDefault="0095373A" w:rsidP="0095373A">
      <w:pPr>
        <w:pStyle w:val="Standard"/>
        <w:jc w:val="center"/>
        <w:rPr>
          <w:b/>
          <w:bCs/>
          <w:sz w:val="18"/>
          <w:szCs w:val="18"/>
          <w:u w:val="single"/>
        </w:rPr>
      </w:pPr>
      <w:r w:rsidRPr="00FE4827">
        <w:rPr>
          <w:b/>
          <w:bCs/>
          <w:sz w:val="18"/>
          <w:szCs w:val="18"/>
          <w:u w:val="single"/>
        </w:rPr>
        <w:t>XIII Niedziela zwykła -29.06.2025r.</w:t>
      </w:r>
    </w:p>
    <w:p w14:paraId="5EBAEE16" w14:textId="77777777" w:rsidR="0095373A" w:rsidRPr="00FE4827" w:rsidRDefault="0095373A" w:rsidP="0095373A">
      <w:pPr>
        <w:pStyle w:val="Standard"/>
        <w:jc w:val="center"/>
        <w:rPr>
          <w:b/>
          <w:bCs/>
          <w:sz w:val="18"/>
          <w:szCs w:val="18"/>
          <w:u w:val="single"/>
        </w:rPr>
      </w:pPr>
      <w:r w:rsidRPr="00FE4827">
        <w:rPr>
          <w:b/>
          <w:bCs/>
          <w:sz w:val="18"/>
          <w:szCs w:val="18"/>
          <w:u w:val="single"/>
        </w:rPr>
        <w:t>Uroczystość Św. Apostołów Piotra i Pawła</w:t>
      </w:r>
    </w:p>
    <w:p w14:paraId="444C9C95" w14:textId="77777777" w:rsidR="0095373A" w:rsidRPr="00FE4827" w:rsidRDefault="0095373A" w:rsidP="0095373A">
      <w:pPr>
        <w:pStyle w:val="Standard"/>
        <w:rPr>
          <w:sz w:val="18"/>
          <w:szCs w:val="18"/>
        </w:rPr>
      </w:pPr>
    </w:p>
    <w:p w14:paraId="4A1FCAC2" w14:textId="77777777" w:rsidR="0095373A" w:rsidRPr="00FE4827" w:rsidRDefault="0095373A" w:rsidP="0095373A">
      <w:pPr>
        <w:pStyle w:val="Standard"/>
        <w:widowControl w:val="0"/>
        <w:numPr>
          <w:ilvl w:val="0"/>
          <w:numId w:val="2"/>
        </w:numPr>
        <w:jc w:val="both"/>
        <w:rPr>
          <w:sz w:val="18"/>
          <w:szCs w:val="18"/>
        </w:rPr>
      </w:pPr>
      <w:r w:rsidRPr="00FE4827">
        <w:rPr>
          <w:sz w:val="18"/>
          <w:szCs w:val="18"/>
        </w:rPr>
        <w:t xml:space="preserve">Zapraszamy na lipcowe Nabożeństwo Fatimskie w sobotę 5 lipca. Odpowiedzialni za liturgię są Wojownicy Maryi z powiatu garwolińskiego. Program nabożeństwa będzie następujący: o godz. 17.30 różaniec; o godz. 18.00 Droga Krzyżowa; o godz. 19.00 uroczysta Msza św. pod przewodnictwem ks. kanonika- proboszcza z Trąbek: ks. Włodzimierza </w:t>
      </w:r>
      <w:proofErr w:type="spellStart"/>
      <w:r w:rsidRPr="00FE4827">
        <w:rPr>
          <w:sz w:val="18"/>
          <w:szCs w:val="18"/>
        </w:rPr>
        <w:t>Włąsowskiego</w:t>
      </w:r>
      <w:proofErr w:type="spellEnd"/>
      <w:r w:rsidRPr="00FE4827">
        <w:rPr>
          <w:sz w:val="18"/>
          <w:szCs w:val="18"/>
        </w:rPr>
        <w:t>.  Po Mszy św. różaniec i procesja z figurą Matki Bożej Fatimskiej. Nabożeństwo przygotowują mieszkańcy z Górek. Prosimy o przygotowanie i posprzątanie ołtarza fatimskiego, obejścia wokół kościoła</w:t>
      </w:r>
      <w:r>
        <w:rPr>
          <w:sz w:val="18"/>
          <w:szCs w:val="18"/>
        </w:rPr>
        <w:t xml:space="preserve"> </w:t>
      </w:r>
      <w:r w:rsidRPr="00FE4827">
        <w:rPr>
          <w:sz w:val="18"/>
          <w:szCs w:val="18"/>
        </w:rPr>
        <w:t>i drogi krzyżowej. Braci Strażaków z OSP z Feliksina i Taluby prosimy o pilnowanie porządku na parkingu i wokół kościoła. W niedzielę 6 lipca Mszą św. o godz.12.00 i procesją eucharystyczną zakończenie Nabożeństwa Fatimskiego Zapraszamy wszystkich czcicieli Matki Bożej Fatimskiej do wspólnej modlitwy.</w:t>
      </w:r>
    </w:p>
    <w:p w14:paraId="40B24B05" w14:textId="77777777" w:rsidR="0095373A" w:rsidRPr="000E6BED" w:rsidRDefault="0095373A" w:rsidP="0095373A">
      <w:pPr>
        <w:pStyle w:val="Standard"/>
        <w:widowControl w:val="0"/>
        <w:numPr>
          <w:ilvl w:val="0"/>
          <w:numId w:val="2"/>
        </w:numPr>
        <w:jc w:val="both"/>
        <w:rPr>
          <w:sz w:val="18"/>
          <w:szCs w:val="18"/>
        </w:rPr>
      </w:pPr>
      <w:r w:rsidRPr="000E6BED">
        <w:rPr>
          <w:sz w:val="18"/>
          <w:szCs w:val="18"/>
        </w:rPr>
        <w:t>W niedzielę inwestycyjną w ubiegłą niedzielę złożono na tacę: 9 342 zł. Wszystkich darczyńców, ofiarodawców, budowniczych i projektantów naszego sanktuarium, polecamy dobremu Bogu w naszych modlitwach przez wstawiennictwo Matki Bożej Fatimskiej. Serdeczne podziękowanie składam za przekazywanie złota i ofiar pieniężnych na koronę dla Matki Bożej Fatimskiej. Nadal można składać złoto i ofiary pieniężne na koronę dla Matki Bożej. Trwają prace malarskie scen tajemnic różańcowych w naszym sanktuarium.</w:t>
      </w:r>
    </w:p>
    <w:p w14:paraId="12F4D0CB" w14:textId="77777777" w:rsidR="0095373A" w:rsidRPr="00FE4827" w:rsidRDefault="0095373A" w:rsidP="0095373A">
      <w:pPr>
        <w:pStyle w:val="Standard"/>
        <w:widowControl w:val="0"/>
        <w:numPr>
          <w:ilvl w:val="0"/>
          <w:numId w:val="2"/>
        </w:numPr>
        <w:jc w:val="both"/>
        <w:rPr>
          <w:sz w:val="18"/>
          <w:szCs w:val="18"/>
        </w:rPr>
      </w:pPr>
      <w:r w:rsidRPr="00FE4827">
        <w:rPr>
          <w:sz w:val="18"/>
          <w:szCs w:val="18"/>
        </w:rPr>
        <w:t>Zapraszamy na odpust parafialny ku czci Matki Bożej Szkaplerznej, który odbędzie się w niedzielę 20 lipca.</w:t>
      </w:r>
    </w:p>
    <w:p w14:paraId="54FAA448" w14:textId="77777777" w:rsidR="0095373A" w:rsidRDefault="0095373A" w:rsidP="0095373A">
      <w:pPr>
        <w:pStyle w:val="Standard"/>
        <w:widowControl w:val="0"/>
        <w:numPr>
          <w:ilvl w:val="0"/>
          <w:numId w:val="2"/>
        </w:numPr>
        <w:jc w:val="both"/>
        <w:rPr>
          <w:sz w:val="18"/>
          <w:szCs w:val="18"/>
        </w:rPr>
      </w:pPr>
      <w:r w:rsidRPr="000E6BED">
        <w:rPr>
          <w:sz w:val="18"/>
          <w:szCs w:val="18"/>
        </w:rPr>
        <w:t>W tym tygodniu przypada: I – wszy wtorek, czwartek, piątek i sobota miesiąca.</w:t>
      </w:r>
    </w:p>
    <w:p w14:paraId="2E7D4243" w14:textId="77777777" w:rsidR="0095373A" w:rsidRDefault="0095373A" w:rsidP="0095373A">
      <w:pPr>
        <w:pStyle w:val="Standard"/>
        <w:widowControl w:val="0"/>
        <w:numPr>
          <w:ilvl w:val="0"/>
          <w:numId w:val="2"/>
        </w:numPr>
        <w:jc w:val="both"/>
        <w:rPr>
          <w:sz w:val="18"/>
          <w:szCs w:val="18"/>
        </w:rPr>
      </w:pPr>
      <w:r w:rsidRPr="000E6BED">
        <w:rPr>
          <w:sz w:val="18"/>
          <w:szCs w:val="18"/>
        </w:rPr>
        <w:t>W pierwszy wtorek 1 lipca nabożeństwo za wstawiennictwem św. Michała Archanioła. O godz. 19.00 Msza św. wotywna ku czci św. Michała Archanioła. Po Mszy św. nabożeństwo z prośbą o wyzwolenie od wszelkich zniewoleń, o uzdrowienie z duchowych zranień i uchronienie od wpływu szatana – diabła. Zapraszamy do wspólnej modlitwy.</w:t>
      </w:r>
    </w:p>
    <w:p w14:paraId="1663D198" w14:textId="77777777" w:rsidR="0095373A" w:rsidRDefault="0095373A" w:rsidP="0095373A">
      <w:pPr>
        <w:pStyle w:val="Standard"/>
        <w:widowControl w:val="0"/>
        <w:numPr>
          <w:ilvl w:val="0"/>
          <w:numId w:val="2"/>
        </w:numPr>
        <w:jc w:val="both"/>
        <w:rPr>
          <w:sz w:val="18"/>
          <w:szCs w:val="18"/>
        </w:rPr>
      </w:pPr>
      <w:r w:rsidRPr="000E6BED">
        <w:rPr>
          <w:sz w:val="18"/>
          <w:szCs w:val="18"/>
        </w:rPr>
        <w:t>W pierwszy czwartek 3 lipca modlić się będziemy na Mszy św. o godz. 18.00 o powołania kapłańskie i do życia konsekrowanego oraz w intencji ministrantów, lektorów i ich rodzin. Zapraszamy ministrantów i lektorów ze swoimi rodzinami do wspólnej modlitwy.</w:t>
      </w:r>
    </w:p>
    <w:p w14:paraId="0E6C721D" w14:textId="77777777" w:rsidR="0095373A" w:rsidRPr="000E6BED" w:rsidRDefault="0095373A" w:rsidP="0095373A">
      <w:pPr>
        <w:pStyle w:val="Standard"/>
        <w:widowControl w:val="0"/>
        <w:numPr>
          <w:ilvl w:val="0"/>
          <w:numId w:val="2"/>
        </w:numPr>
        <w:jc w:val="both"/>
        <w:rPr>
          <w:sz w:val="18"/>
          <w:szCs w:val="18"/>
        </w:rPr>
      </w:pPr>
      <w:r w:rsidRPr="000E6BED">
        <w:rPr>
          <w:sz w:val="18"/>
          <w:szCs w:val="18"/>
        </w:rPr>
        <w:t>W pierwszy piątek miesiąca 4 lipca  będziemy wynagradzać Najświętszemu Sercu Pana Jezusa za swoje grzechy i całego świata. Spowiedź rano od godz. 7.30 i od godz. 17.30 oraz podczas Mszy świętych. Odwiedziny chorych od godz. 9.30.</w:t>
      </w:r>
    </w:p>
    <w:p w14:paraId="7162775B" w14:textId="77777777" w:rsidR="0095373A" w:rsidRPr="00FE4827" w:rsidRDefault="0095373A" w:rsidP="0095373A">
      <w:pPr>
        <w:pStyle w:val="Standard"/>
        <w:widowControl w:val="0"/>
        <w:numPr>
          <w:ilvl w:val="0"/>
          <w:numId w:val="2"/>
        </w:numPr>
        <w:jc w:val="both"/>
        <w:rPr>
          <w:sz w:val="18"/>
          <w:szCs w:val="18"/>
        </w:rPr>
      </w:pPr>
      <w:r w:rsidRPr="00FE4827">
        <w:rPr>
          <w:sz w:val="18"/>
          <w:szCs w:val="18"/>
        </w:rPr>
        <w:t>Na stoliku pod chórem znajduje się kolejny numer czasopisma „Któż jak Bóg” oraz „Echo katolickie”. Zachęcamy do lektury.</w:t>
      </w:r>
    </w:p>
    <w:p w14:paraId="6989E06E" w14:textId="77777777" w:rsidR="0095373A" w:rsidRPr="00FE4827" w:rsidRDefault="0095373A" w:rsidP="0095373A">
      <w:pPr>
        <w:pStyle w:val="Standard"/>
        <w:widowControl w:val="0"/>
        <w:numPr>
          <w:ilvl w:val="0"/>
          <w:numId w:val="2"/>
        </w:numPr>
        <w:jc w:val="both"/>
        <w:rPr>
          <w:sz w:val="18"/>
          <w:szCs w:val="18"/>
        </w:rPr>
      </w:pPr>
      <w:r w:rsidRPr="00FE4827">
        <w:rPr>
          <w:sz w:val="18"/>
          <w:szCs w:val="18"/>
        </w:rPr>
        <w:t xml:space="preserve">W środę 2 lipca przypada wspomnienie Najświętszej Maryi Panny Kodeńskiej -  Matki Jedności, natomiast w czwartek </w:t>
      </w:r>
      <w:r>
        <w:rPr>
          <w:sz w:val="18"/>
          <w:szCs w:val="18"/>
        </w:rPr>
        <w:t>3</w:t>
      </w:r>
      <w:r w:rsidRPr="00FE4827">
        <w:rPr>
          <w:sz w:val="18"/>
          <w:szCs w:val="18"/>
        </w:rPr>
        <w:t xml:space="preserve"> lipca przypada święto św. Tomasza, Apostoła.</w:t>
      </w:r>
    </w:p>
    <w:p w14:paraId="6973DE42" w14:textId="77777777" w:rsidR="0095373A" w:rsidRPr="00FE4827" w:rsidRDefault="0095373A" w:rsidP="0095373A">
      <w:pPr>
        <w:pStyle w:val="Standard"/>
        <w:widowControl w:val="0"/>
        <w:numPr>
          <w:ilvl w:val="0"/>
          <w:numId w:val="2"/>
        </w:numPr>
        <w:jc w:val="both"/>
        <w:rPr>
          <w:sz w:val="18"/>
          <w:szCs w:val="18"/>
        </w:rPr>
      </w:pPr>
      <w:r w:rsidRPr="00FE4827">
        <w:rPr>
          <w:sz w:val="18"/>
          <w:szCs w:val="18"/>
        </w:rPr>
        <w:t>Dziękujemy za posprzątanie kościoła na dzisiejszą niedzielę i złożenie ofiary. Do sprzątania kościoła w sobotę 5 lipca na godz. 9.00 proszeni są: Kowalska Mariola, Kowalska Jadwiga, Głażewska Agata, Gładysz Dorota  i Boratyńska Anna.</w:t>
      </w:r>
    </w:p>
    <w:p w14:paraId="1D228550" w14:textId="77777777" w:rsidR="0095373A" w:rsidRPr="00FE4827" w:rsidRDefault="0095373A" w:rsidP="0095373A">
      <w:pPr>
        <w:pStyle w:val="Standard"/>
        <w:widowControl w:val="0"/>
        <w:numPr>
          <w:ilvl w:val="0"/>
          <w:numId w:val="2"/>
        </w:numPr>
        <w:jc w:val="both"/>
        <w:rPr>
          <w:sz w:val="18"/>
          <w:szCs w:val="18"/>
        </w:rPr>
      </w:pPr>
      <w:r w:rsidRPr="00FE4827">
        <w:rPr>
          <w:sz w:val="18"/>
          <w:szCs w:val="18"/>
        </w:rPr>
        <w:t>Na rozpoczęty nowy tydzień i czas wakacyjny: dzieciom, młodzieży, nauczycielom, parafianom, gościom, pielgrzymom nawiedzającym nasze sanktuarium, solenizantom i jubilatom tego tygodnia życzymy: Bożego błogosławieństwa, darów Ducha świętego, zdrowia, opieki Matki Bożej Fatimskiej, św. Michała Archanioła i swoich świętych patronów.</w:t>
      </w:r>
    </w:p>
    <w:sectPr w:rsidR="0095373A" w:rsidRPr="00FE4827" w:rsidSect="00E15B0C">
      <w:pgSz w:w="16838" w:h="11906" w:orient="landscape"/>
      <w:pgMar w:top="567" w:right="567" w:bottom="567" w:left="567" w:header="708" w:footer="708" w:gutter="0"/>
      <w:cols w:num="2" w:space="708" w:equalWidth="0">
        <w:col w:w="7498" w:space="708"/>
        <w:col w:w="7498"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70B"/>
    <w:multiLevelType w:val="multilevel"/>
    <w:tmpl w:val="D500FFB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60BD777F"/>
    <w:multiLevelType w:val="multilevel"/>
    <w:tmpl w:val="469EA56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D"/>
    <w:rsid w:val="008D275D"/>
    <w:rsid w:val="0095373A"/>
    <w:rsid w:val="00A55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7EC2"/>
  <w15:chartTrackingRefBased/>
  <w15:docId w15:val="{8DF3DE75-BC2A-46B5-8230-2E08AE3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75D"/>
    <w:rPr>
      <w:rFonts w:ascii="Calibri" w:eastAsia="Calibri" w:hAnsi="Calibri" w:cs="Calibri"/>
      <w:color w:val="000000"/>
    </w:rPr>
  </w:style>
  <w:style w:type="paragraph" w:styleId="Nagwek1">
    <w:name w:val="heading 1"/>
    <w:next w:val="Normalny"/>
    <w:link w:val="Nagwek1Znak"/>
    <w:uiPriority w:val="9"/>
    <w:unhideWhenUsed/>
    <w:qFormat/>
    <w:rsid w:val="008D275D"/>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275D"/>
    <w:rPr>
      <w:rFonts w:ascii="Cambria" w:eastAsia="Cambria" w:hAnsi="Cambria" w:cs="Cambria"/>
      <w:b/>
      <w:color w:val="000000"/>
      <w:sz w:val="26"/>
      <w:lang w:val="en-US"/>
    </w:rPr>
  </w:style>
  <w:style w:type="paragraph" w:customStyle="1" w:styleId="Standard">
    <w:name w:val="Standard"/>
    <w:rsid w:val="008D275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ezodstpw">
    <w:name w:val="No Spacing"/>
    <w:uiPriority w:val="1"/>
    <w:qFormat/>
    <w:rsid w:val="008D275D"/>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8D275D"/>
    <w:rPr>
      <w:color w:val="0563C1" w:themeColor="hyperlink"/>
      <w:u w:val="single"/>
    </w:rPr>
  </w:style>
  <w:style w:type="paragraph" w:styleId="NormalnyWeb">
    <w:name w:val="Normal (Web)"/>
    <w:basedOn w:val="Normalny"/>
    <w:uiPriority w:val="99"/>
    <w:semiHidden/>
    <w:unhideWhenUsed/>
    <w:rsid w:val="008D275D"/>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1543</Words>
  <Characters>9264</Characters>
  <Application>Microsoft Office Word</Application>
  <DocSecurity>0</DocSecurity>
  <Lines>77</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2</cp:revision>
  <dcterms:created xsi:type="dcterms:W3CDTF">2025-06-28T06:25:00Z</dcterms:created>
  <dcterms:modified xsi:type="dcterms:W3CDTF">2025-06-28T14:06:00Z</dcterms:modified>
</cp:coreProperties>
</file>